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1e50c4ace4f06" w:history="1">
              <w:r>
                <w:rPr>
                  <w:rStyle w:val="Hyperlink"/>
                </w:rPr>
                <w:t>2011-2015年中国纱窗市场调研与调查及未来发展趋势预测分析报告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1e50c4ace4f06" w:history="1">
              <w:r>
                <w:rPr>
                  <w:rStyle w:val="Hyperlink"/>
                </w:rPr>
                <w:t>2011-2015年中国纱窗市场调研与调查及未来发展趋势预测分析报告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1e50c4ace4f06" w:history="1">
                <w:r>
                  <w:rPr>
                    <w:rStyle w:val="Hyperlink"/>
                  </w:rPr>
                  <w:t>https://www.20087.com/2011-06/R_2011_2015shachuangshichangdiaoyanyud.html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窗是一种用于阻挡昆虫进入室内同时保持通风的门窗附件，因其能够提供良好的通风和防护效果而在住宅和商业建筑中广泛应用。近年来，随着材料科学和制造技术的进步，纱窗的技术水平和性能不断提升。通过采用先进的编织技术和高效的材料选择，纱窗的耐用性和防护效果得到了显著提高，减少了维护频率。此外，随着环保法规的趋严，纱窗的生产更加注重环保性和可持续性，减少了对环境的影响。同时，随着市场需求的多样化，纱窗的设计更加人性化，能够满足不同应用场景的需求。</w:t>
      </w:r>
      <w:r>
        <w:rPr>
          <w:rFonts w:hint="eastAsia"/>
        </w:rPr>
        <w:br/>
      </w:r>
      <w:r>
        <w:rPr>
          <w:rFonts w:hint="eastAsia"/>
        </w:rPr>
        <w:t>　　未来，纱窗的发展将更加注重高效化和环保化。市场调研网指出，随着新材料技术的进步，纱窗将采用更多高性能材料，如高强度纤维、轻量化材料等，提高其在极端条件下的使用寿命。同时，随着智能制造技术的应用，纱窗的生产将更加高效，通过自动化检测和装配系统，提高产品质量和一致性。此外，随着对节能减排要求的提高，纱窗将通过优化设计和使用高效材料，降低能耗，提高系统的整体能效。例如，通过引入智能控制系统和高效通风技术，纱窗将实现更稳定的通风效果，提高其在住宅和商业建筑中的应用表现。</w:t>
      </w:r>
      <w:r>
        <w:rPr>
          <w:rFonts w:hint="eastAsia"/>
        </w:rPr>
        <w:br/>
      </w:r>
      <w:r>
        <w:rPr>
          <w:rFonts w:hint="eastAsia"/>
        </w:rPr>
        <w:t>　　据市场调研网（中智林）《</w:t>
      </w:r>
      <w:hyperlink r:id="R3fd1e50c4ace4f06" w:history="1">
        <w:r>
          <w:rPr>
            <w:rStyle w:val="Hyperlink"/>
          </w:rPr>
          <w:t>2011-2015年中国纱窗市场调研与调查及未来发展趋势预测分析报告</w:t>
        </w:r>
      </w:hyperlink>
      <w:r>
        <w:rPr>
          <w:rFonts w:hint="eastAsia"/>
        </w:rPr>
        <w:t>》，2011年纱窗行业市场规模达 亿元，预计2015年市场规模将达 亿元，期间年均复合增长率（CAGR）达 %。报告系统分析纱窗行业发展现状，结合国内外市场环境，解读纱窗行业运行数据与产业链结构。报告研究纱窗市场竞争格局，评估纱窗重点企业经营策略，分析纱窗技术发展现状与创新方向。基于对纱窗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2011-2015年纱窗行业发展环境分析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纱窗行业政策环境分析</w:t>
      </w:r>
      <w:r>
        <w:rPr>
          <w:rFonts w:hint="eastAsia"/>
        </w:rPr>
        <w:br/>
      </w:r>
      <w:r>
        <w:rPr>
          <w:rFonts w:hint="eastAsia"/>
        </w:rPr>
        <w:t>　　　　一、2010年我国宏观经济政策分析</w:t>
      </w:r>
      <w:r>
        <w:rPr>
          <w:rFonts w:hint="eastAsia"/>
        </w:rPr>
        <w:br/>
      </w:r>
      <w:r>
        <w:rPr>
          <w:rFonts w:hint="eastAsia"/>
        </w:rPr>
        <w:t>　　　　二、纱窗行业政策及相关政策解读</w:t>
      </w:r>
      <w:r>
        <w:rPr>
          <w:rFonts w:hint="eastAsia"/>
        </w:rPr>
        <w:br/>
      </w:r>
      <w:r>
        <w:rPr>
          <w:rFonts w:hint="eastAsia"/>
        </w:rPr>
        <w:t>　　第三节 纱窗行业技术环境分析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2010年纱窗市场年度市场调查分析</w:t>
      </w:r>
      <w:r>
        <w:rPr>
          <w:rFonts w:hint="eastAsia"/>
        </w:rPr>
        <w:br/>
      </w:r>
      <w:r>
        <w:rPr>
          <w:rFonts w:hint="eastAsia"/>
        </w:rPr>
        <w:t>　　第一节 2010年纱窗行业盈利能力分析</w:t>
      </w:r>
      <w:r>
        <w:rPr>
          <w:rFonts w:hint="eastAsia"/>
        </w:rPr>
        <w:br/>
      </w:r>
      <w:r>
        <w:rPr>
          <w:rFonts w:hint="eastAsia"/>
        </w:rPr>
        <w:t>　　第二节 2010年纱窗行业偿债能力分析</w:t>
      </w:r>
      <w:r>
        <w:rPr>
          <w:rFonts w:hint="eastAsia"/>
        </w:rPr>
        <w:br/>
      </w:r>
      <w:r>
        <w:rPr>
          <w:rFonts w:hint="eastAsia"/>
        </w:rPr>
        <w:t>　　第三节 2010年纱窗行业经营能力分析</w:t>
      </w:r>
      <w:r>
        <w:rPr>
          <w:rFonts w:hint="eastAsia"/>
        </w:rPr>
        <w:br/>
      </w:r>
      <w:r>
        <w:rPr>
          <w:rFonts w:hint="eastAsia"/>
        </w:rPr>
        <w:t>　　第四节 2010年纱窗行业发展能力分析</w:t>
      </w:r>
      <w:r>
        <w:rPr>
          <w:rFonts w:hint="eastAsia"/>
        </w:rPr>
        <w:br/>
      </w:r>
      <w:r>
        <w:rPr>
          <w:rFonts w:hint="eastAsia"/>
        </w:rPr>
        <w:t>　　第五节 2010年纱窗行业亏损面分析</w:t>
      </w:r>
      <w:r>
        <w:rPr>
          <w:rFonts w:hint="eastAsia"/>
        </w:rPr>
        <w:br/>
      </w:r>
      <w:r>
        <w:rPr>
          <w:rFonts w:hint="eastAsia"/>
        </w:rPr>
        <w:br/>
      </w:r>
      <w:r>
        <w:rPr>
          <w:rFonts w:hint="eastAsia"/>
        </w:rPr>
        <w:t>第三章 纱窗行业发展情况分析</w:t>
      </w:r>
      <w:r>
        <w:rPr>
          <w:rFonts w:hint="eastAsia"/>
        </w:rPr>
        <w:br/>
      </w:r>
      <w:r>
        <w:rPr>
          <w:rFonts w:hint="eastAsia"/>
        </w:rPr>
        <w:t>　　第一节 纱窗行业发展分析</w:t>
      </w:r>
      <w:r>
        <w:rPr>
          <w:rFonts w:hint="eastAsia"/>
        </w:rPr>
        <w:br/>
      </w:r>
      <w:r>
        <w:rPr>
          <w:rFonts w:hint="eastAsia"/>
        </w:rPr>
        <w:t>　　　　一、纱窗行业发展历程及现状</w:t>
      </w:r>
      <w:r>
        <w:rPr>
          <w:rFonts w:hint="eastAsia"/>
        </w:rPr>
        <w:br/>
      </w:r>
      <w:r>
        <w:rPr>
          <w:rFonts w:hint="eastAsia"/>
        </w:rPr>
        <w:t>　　　　二、纱窗行业发展特点分析</w:t>
      </w:r>
      <w:r>
        <w:rPr>
          <w:rFonts w:hint="eastAsia"/>
        </w:rPr>
        <w:br/>
      </w:r>
      <w:r>
        <w:rPr>
          <w:rFonts w:hint="eastAsia"/>
        </w:rPr>
        <w:t>　　　　三、纱窗行业与宏观经济相关性分析</w:t>
      </w:r>
      <w:r>
        <w:rPr>
          <w:rFonts w:hint="eastAsia"/>
        </w:rPr>
        <w:br/>
      </w:r>
      <w:r>
        <w:rPr>
          <w:rFonts w:hint="eastAsia"/>
        </w:rPr>
        <w:t>　　　　四、纱窗行业生命周期分析</w:t>
      </w:r>
      <w:r>
        <w:rPr>
          <w:rFonts w:hint="eastAsia"/>
        </w:rPr>
        <w:br/>
      </w:r>
      <w:r>
        <w:rPr>
          <w:rFonts w:hint="eastAsia"/>
        </w:rPr>
        <w:t>　　第二节 纱窗行业生产情况分析</w:t>
      </w:r>
      <w:r>
        <w:rPr>
          <w:rFonts w:hint="eastAsia"/>
        </w:rPr>
        <w:br/>
      </w:r>
      <w:r>
        <w:rPr>
          <w:rFonts w:hint="eastAsia"/>
        </w:rPr>
        <w:t>　　第三节 纱窗行业对外贸易情况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纱窗产品价格走势分析</w:t>
      </w:r>
      <w:r>
        <w:rPr>
          <w:rFonts w:hint="eastAsia"/>
        </w:rPr>
        <w:br/>
      </w:r>
      <w:r>
        <w:rPr>
          <w:rFonts w:hint="eastAsia"/>
        </w:rPr>
        <w:br/>
      </w:r>
      <w:r>
        <w:rPr>
          <w:rFonts w:hint="eastAsia"/>
        </w:rPr>
        <w:t>第四章 2010-2015年纱窗市场供需调查分析</w:t>
      </w:r>
      <w:r>
        <w:rPr>
          <w:rFonts w:hint="eastAsia"/>
        </w:rPr>
        <w:br/>
      </w:r>
      <w:r>
        <w:rPr>
          <w:rFonts w:hint="eastAsia"/>
        </w:rPr>
        <w:t>　　第一节 2010年纱窗市场供给分析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2010年纱窗市场需求分析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2010年纱窗市场特征分析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2011-2015年纱窗市场供需分析</w:t>
      </w:r>
      <w:r>
        <w:rPr>
          <w:rFonts w:hint="eastAsia"/>
        </w:rPr>
        <w:br/>
      </w:r>
      <w:r>
        <w:rPr>
          <w:rFonts w:hint="eastAsia"/>
        </w:rPr>
        <w:br/>
      </w:r>
      <w:r>
        <w:rPr>
          <w:rFonts w:hint="eastAsia"/>
        </w:rPr>
        <w:t>第五章 纱窗行业产业链分析</w:t>
      </w:r>
      <w:r>
        <w:rPr>
          <w:rFonts w:hint="eastAsia"/>
        </w:rPr>
        <w:br/>
      </w:r>
      <w:r>
        <w:rPr>
          <w:rFonts w:hint="eastAsia"/>
        </w:rPr>
        <w:t>　　第一节 纱窗行业产业链分析</w:t>
      </w:r>
      <w:r>
        <w:rPr>
          <w:rFonts w:hint="eastAsia"/>
        </w:rPr>
        <w:br/>
      </w:r>
      <w:r>
        <w:rPr>
          <w:rFonts w:hint="eastAsia"/>
        </w:rPr>
        <w:t>　　　　一、产业链模型介绍</w:t>
      </w:r>
      <w:r>
        <w:rPr>
          <w:rFonts w:hint="eastAsia"/>
        </w:rPr>
        <w:br/>
      </w:r>
      <w:r>
        <w:rPr>
          <w:rFonts w:hint="eastAsia"/>
        </w:rPr>
        <w:t>　　　　二、纱窗产业链模型分析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三、上游产业对纱窗行业的影响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三、下游产业对纱窗行业的影响</w:t>
      </w:r>
      <w:r>
        <w:rPr>
          <w:rFonts w:hint="eastAsia"/>
        </w:rPr>
        <w:br/>
      </w:r>
      <w:r>
        <w:rPr>
          <w:rFonts w:hint="eastAsia"/>
        </w:rPr>
        <w:br/>
      </w:r>
      <w:r>
        <w:rPr>
          <w:rFonts w:hint="eastAsia"/>
        </w:rPr>
        <w:t>第六章 纱窗行业营销策略调研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2011-2015年纱窗行业竞争格局展望</w:t>
      </w:r>
      <w:r>
        <w:rPr>
          <w:rFonts w:hint="eastAsia"/>
        </w:rPr>
        <w:br/>
      </w:r>
      <w:r>
        <w:rPr>
          <w:rFonts w:hint="eastAsia"/>
        </w:rPr>
        <w:t>　　第一节 纱窗行业的发展周期</w:t>
      </w:r>
      <w:r>
        <w:rPr>
          <w:rFonts w:hint="eastAsia"/>
        </w:rPr>
        <w:br/>
      </w:r>
      <w:r>
        <w:rPr>
          <w:rFonts w:hint="eastAsia"/>
        </w:rPr>
        <w:t>　　　　一、纱窗行业的经济周期</w:t>
      </w:r>
      <w:r>
        <w:rPr>
          <w:rFonts w:hint="eastAsia"/>
        </w:rPr>
        <w:br/>
      </w:r>
      <w:r>
        <w:rPr>
          <w:rFonts w:hint="eastAsia"/>
        </w:rPr>
        <w:t>　　　　二、纱窗行业的成熟度</w:t>
      </w:r>
      <w:r>
        <w:rPr>
          <w:rFonts w:hint="eastAsia"/>
        </w:rPr>
        <w:br/>
      </w:r>
      <w:r>
        <w:rPr>
          <w:rFonts w:hint="eastAsia"/>
        </w:rPr>
        <w:t>　　第二节 纱窗行业历史竞争格局综述</w:t>
      </w:r>
      <w:r>
        <w:rPr>
          <w:rFonts w:hint="eastAsia"/>
        </w:rPr>
        <w:br/>
      </w:r>
      <w:r>
        <w:rPr>
          <w:rFonts w:hint="eastAsia"/>
        </w:rPr>
        <w:t>　　　　一、纱窗行业集中度分析</w:t>
      </w:r>
      <w:r>
        <w:rPr>
          <w:rFonts w:hint="eastAsia"/>
        </w:rPr>
        <w:br/>
      </w:r>
      <w:r>
        <w:rPr>
          <w:rFonts w:hint="eastAsia"/>
        </w:rPr>
        <w:t>　　　　二、纱窗行业竞争程度</w:t>
      </w:r>
      <w:r>
        <w:rPr>
          <w:rFonts w:hint="eastAsia"/>
        </w:rPr>
        <w:br/>
      </w:r>
      <w:r>
        <w:rPr>
          <w:rFonts w:hint="eastAsia"/>
        </w:rPr>
        <w:t>　　第三节 中国纱窗行业SWOT分析与对策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五、发展我国纱窗工业的建议</w:t>
      </w:r>
      <w:r>
        <w:rPr>
          <w:rFonts w:hint="eastAsia"/>
        </w:rPr>
        <w:br/>
      </w:r>
      <w:r>
        <w:rPr>
          <w:rFonts w:hint="eastAsia"/>
        </w:rPr>
        <w:br/>
      </w:r>
      <w:r>
        <w:rPr>
          <w:rFonts w:hint="eastAsia"/>
        </w:rPr>
        <w:t>第八章 纱窗行业主要优势企业分析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2010-2015年纱窗企业投资潜力与价值分析</w:t>
      </w:r>
      <w:r>
        <w:rPr>
          <w:rFonts w:hint="eastAsia"/>
        </w:rPr>
        <w:br/>
      </w:r>
      <w:r>
        <w:rPr>
          <w:rFonts w:hint="eastAsia"/>
        </w:rPr>
        <w:t>　　第一节 2010-2015年纱窗企业投资环境分析</w:t>
      </w:r>
      <w:r>
        <w:rPr>
          <w:rFonts w:hint="eastAsia"/>
        </w:rPr>
        <w:br/>
      </w:r>
      <w:r>
        <w:rPr>
          <w:rFonts w:hint="eastAsia"/>
        </w:rPr>
        <w:t>　　第二节 2010-2015年我国纱窗企业投资潜力分析</w:t>
      </w:r>
      <w:r>
        <w:rPr>
          <w:rFonts w:hint="eastAsia"/>
        </w:rPr>
        <w:br/>
      </w:r>
      <w:r>
        <w:rPr>
          <w:rFonts w:hint="eastAsia"/>
        </w:rPr>
        <w:t>　　第三节 2011-2015年我国纱窗企业前景展望分析</w:t>
      </w:r>
      <w:r>
        <w:rPr>
          <w:rFonts w:hint="eastAsia"/>
        </w:rPr>
        <w:br/>
      </w:r>
      <w:r>
        <w:rPr>
          <w:rFonts w:hint="eastAsia"/>
        </w:rPr>
        <w:t>　　第四节 2011-2015年我国纱窗企业盈利能力预测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2011-2015年中国纱窗行业发展趋势分析</w:t>
      </w:r>
      <w:r>
        <w:rPr>
          <w:rFonts w:hint="eastAsia"/>
        </w:rPr>
        <w:br/>
      </w:r>
      <w:r>
        <w:rPr>
          <w:rFonts w:hint="eastAsia"/>
        </w:rPr>
        <w:t>　　第一节 未来纱窗行业发展趋势分析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2011-2015年纱窗行业运行状况预测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2011-2015年纱窗行业投资风险展望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2011-2015年纱窗行业发展投资策略及建议</w:t>
      </w:r>
      <w:r>
        <w:rPr>
          <w:rFonts w:hint="eastAsia"/>
        </w:rPr>
        <w:br/>
      </w:r>
      <w:r>
        <w:rPr>
          <w:rFonts w:hint="eastAsia"/>
        </w:rPr>
        <w:t>　　第一节 2011-2015年中国纱窗企业投资策略分析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1e50c4ace4f06" w:history="1">
        <w:r>
          <w:rPr>
            <w:rStyle w:val="Hyperlink"/>
          </w:rPr>
          <w:t>2011-2015年中国纱窗市场调研与调查及未来发展趋势预测分析报告</w:t>
        </w:r>
      </w:hyperlink>
      <w:r>
        <w:rPr>
          <w:color w:val="C00000"/>
        </w:rPr>
        <w:t>》，报告编号：</w:t>
      </w:r>
      <w:r>
        <w:rPr>
          <w:rFonts w:hint="eastAsia"/>
          <w:color w:val="C00000"/>
        </w:rPr>
        <w:t>0693229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1e50c4ace4f06" w:history="1">
        <w:r>
          <w:rPr>
            <w:rStyle w:val="Hyperlink"/>
          </w:rPr>
          <w:t>https://www.20087.com/2011-06/R_2011_2015shachuangshichangdiaoyanyud.html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热点：纱窗的意思、纱窗网哪种质量好、纱窗的作用、纱窗门、雪尼尔最忌三种颜色、纱窗清洗小妙招、窗帘一布一纱哪个在里面、纱窗怎么装进卡槽视频、窗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69e70b3074c8b" w:history="1">
      <w:r>
        <w:rPr>
          <w:rStyle w:val="Hyperlink"/>
        </w:rPr>
        <w:t>2011-2015年中国纱窗市场调研与调查及未来发展趋势预测分析报告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achuangshichangdiaoyanyud.html" TargetMode="External" Id="R3fd1e50c4ace4f0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achuangshichangdiaoyanyud.html" TargetMode="External" Id="R37869e70b307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2011-06-07T01:14:00Z</dcterms:created>
  <dcterms:modified xsi:type="dcterms:W3CDTF">2011-06-07T02:14:00Z</dcterms:modified>
  <dc:subject>2011-2015年中国纱窗市场调研与调查及未来发展趋势预测分析报告</dc:subject>
  <dc:title>2011-2015年中国纱窗市场调研与调查及未来发展趋势预测分析报告</dc:title>
  <cp:keywords>2011-2015年中国纱窗市场调研与调查及未来发展趋势预测分析报告</cp:keywords>
  <dc:description>2011-2015年中国纱窗市场调研与调查及未来发展趋势预测分析报告</dc:description>
</cp:coreProperties>
</file>