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868d744094b31" w:history="1">
              <w:r>
                <w:rPr>
                  <w:rStyle w:val="Hyperlink"/>
                </w:rPr>
                <w:t>2011-2015年中国网络教育产业前景预测与投资可行性研究报告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868d744094b31" w:history="1">
              <w:r>
                <w:rPr>
                  <w:rStyle w:val="Hyperlink"/>
                </w:rPr>
                <w:t>2011-2015年中国网络教育产业前景预测与投资可行性研究报告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868d744094b31" w:history="1">
                <w:r>
                  <w:rPr>
                    <w:rStyle w:val="Hyperlink"/>
                  </w:rPr>
                  <w:t>https://www.20087.com/2011-06/R_2011_2015wangluojiaoyuchanyeqianjing.html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8868d744094b31" w:history="1">
        <w:r>
          <w:rPr>
            <w:rStyle w:val="Hyperlink"/>
          </w:rPr>
          <w:t>2011-2015年中国网络教育产业前景预测与投资可行性研究报告</w:t>
        </w:r>
      </w:hyperlink>
      <w:r>
        <w:rPr>
          <w:rFonts w:hint="eastAsia"/>
        </w:rPr>
        <w:t>》基于国家统计局、网络教育相关协会等渠道的资料数据，全方位剖析了网络教育行业的现状与市场需求，详细探讨了网络教育市场规模、产业链构成及价格动态，并针对网络教育各细分市场进行了分析。同时，网络教育报告还对市场前景、发展趋势进行了科学预测，评估了行业内品牌竞争格局、市场集中度以及网络教育重点企业的表现。此外，网络教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2010年世界网络教育行业发展状况分析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2010年世界网络教育产业发展概况</w:t>
      </w:r>
      <w:r>
        <w:rPr>
          <w:rFonts w:hint="eastAsia"/>
        </w:rPr>
        <w:br/>
      </w:r>
      <w:r>
        <w:rPr>
          <w:rFonts w:hint="eastAsia"/>
        </w:rPr>
        <w:t>　　　　一、世界网络教育市场规模分析</w:t>
      </w:r>
      <w:r>
        <w:rPr>
          <w:rFonts w:hint="eastAsia"/>
        </w:rPr>
        <w:br/>
      </w:r>
      <w:r>
        <w:rPr>
          <w:rFonts w:hint="eastAsia"/>
        </w:rPr>
        <w:t>　　　　二、各国对远程教育的行政管理</w:t>
      </w:r>
      <w:r>
        <w:rPr>
          <w:rFonts w:hint="eastAsia"/>
        </w:rPr>
        <w:br/>
      </w:r>
      <w:r>
        <w:rPr>
          <w:rFonts w:hint="eastAsia"/>
        </w:rPr>
        <w:t>　　　　三、远程教育各国特色及发展趋势</w:t>
      </w:r>
      <w:r>
        <w:rPr>
          <w:rFonts w:hint="eastAsia"/>
        </w:rPr>
        <w:br/>
      </w:r>
      <w:r>
        <w:rPr>
          <w:rFonts w:hint="eastAsia"/>
        </w:rPr>
        <w:t>　　第二节 2010年世界网络教育产业主要地区分析</w:t>
      </w:r>
      <w:r>
        <w:rPr>
          <w:rFonts w:hint="eastAsia"/>
        </w:rPr>
        <w:br/>
      </w:r>
      <w:r>
        <w:rPr>
          <w:rFonts w:hint="eastAsia"/>
        </w:rPr>
        <w:t>　　　　一、欧洲跨国高等教育合作模式及发展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二、美国网上教学发展喜忧并存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三、日本网络教育现状分析</w:t>
      </w:r>
      <w:r>
        <w:rPr>
          <w:rFonts w:hint="eastAsia"/>
        </w:rPr>
        <w:br/>
      </w:r>
      <w:r>
        <w:rPr>
          <w:rFonts w:hint="eastAsia"/>
        </w:rPr>
        <w:t>　　第三节 2011-2015年世界网络教育产业发展趋势分析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2010年中国网络教育产业运行环境分析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2010年中国网络教育产业政策分析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2010年中国网络教育产业社会环境分析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2010年中国网络教育产业运行形势分析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2010年中国网络教育发展现状分析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二、中国网络教育发展迅速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第三节 2010年中国网络课程类教育资源开发分析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2010年中国网络教育与教育业分析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2010年中国网络教育产业市场运行动态分析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2010年中国网络远程教育市场现状分析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2010年中国网络教育市场消费者分析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2010年中国网络教育发展存在的问题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2010年中国网络教育发展的对策分析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2010年网络教育学院的办学定位存在的问题及对策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2010年中国网络教育的创新教育功能及其对策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2010年中国网络教育中的心理卫生问题及对策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2010年中国高等网络教育产业运行态势分析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三、美国国家技术大学发展对我国远程教育的借鉴意义分析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第二节 2010年中国高等网络教育发展状况分析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五、中国远程高等教育尚为成为主流</w:t>
      </w:r>
      <w:r>
        <w:rPr>
          <w:rFonts w:hint="eastAsia"/>
        </w:rPr>
        <w:br/>
      </w:r>
      <w:r>
        <w:rPr>
          <w:rFonts w:hint="eastAsia"/>
        </w:rPr>
        <w:t>　　　　六、面向网络高等教育的信息素质教育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第三节 2010年中国普通高等院校网络教育分析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一、中国普通高等院校网络教育现状</w:t>
      </w:r>
      <w:r>
        <w:rPr>
          <w:rFonts w:hint="eastAsia"/>
        </w:rPr>
        <w:br/>
      </w:r>
      <w:r>
        <w:rPr>
          <w:rFonts w:hint="eastAsia"/>
        </w:rPr>
        <w:t>　　　　二、普通高校网络教育管理措施的加强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三、中国普通高等院校网络教育的发展趋势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第四节 2010年中国高等职业院校的网络教育分析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2010年中国中小学网络教育产业运行走势分析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2010年中国农村中小学网络教育发展分析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2010年中小学网络教育的负面影响及其对策分析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四、加强学生网络道德教育和提高思想素质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2010年中国其他网络教育产业运行透析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二、企业E-learning市场现状与趋势分析</w:t>
      </w:r>
      <w:r>
        <w:rPr>
          <w:rFonts w:hint="eastAsia"/>
        </w:rPr>
        <w:br/>
      </w:r>
      <w:r>
        <w:rPr>
          <w:rFonts w:hint="eastAsia"/>
        </w:rPr>
        <w:t>　　　　三、中国企业E-learning实施策略分析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四、企业E-learning发展趋势分析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2010年中国职业与认证培训网络教育分析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2010年中国幼儿及学前网络教育分析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三、信息时代对幼儿教师的建议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四、幼儿和学前网络教育发展趋势特征</w:t>
      </w:r>
      <w:r>
        <w:rPr>
          <w:rFonts w:hint="eastAsia"/>
        </w:rPr>
        <w:br/>
      </w:r>
      <w:r>
        <w:rPr>
          <w:rFonts w:hint="eastAsia"/>
        </w:rPr>
        <w:t>　　　　五、产业发展障碍因素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2010年中国区域网络教育产业运行格局分析</w:t>
      </w:r>
      <w:r>
        <w:rPr>
          <w:rFonts w:hint="eastAsia"/>
        </w:rPr>
        <w:br/>
      </w:r>
      <w:r>
        <w:rPr>
          <w:rFonts w:hint="eastAsia"/>
        </w:rPr>
        <w:t>　　第一节 2010年上海市的网络教育分析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三、上海运用远程教育网络培训“新农民”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2010年中国西部的网络教育分析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四、中国发展西部现在远程教育的前景和难点</w:t>
      </w:r>
      <w:r>
        <w:rPr>
          <w:rFonts w:hint="eastAsia"/>
        </w:rPr>
        <w:br/>
      </w:r>
      <w:r>
        <w:rPr>
          <w:rFonts w:hint="eastAsia"/>
        </w:rPr>
        <w:t>　　第三节 2010年中国其他省市的网络教育分析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一、环境管理标准</w:t>
      </w:r>
      <w:r>
        <w:rPr>
          <w:rFonts w:hint="eastAsia"/>
        </w:rPr>
        <w:br/>
      </w:r>
      <w:r>
        <w:rPr>
          <w:rFonts w:hint="eastAsia"/>
        </w:rPr>
        <w:t>　　　　二、设备管理标准</w:t>
      </w:r>
      <w:r>
        <w:rPr>
          <w:rFonts w:hint="eastAsia"/>
        </w:rPr>
        <w:br/>
      </w:r>
      <w:r>
        <w:rPr>
          <w:rFonts w:hint="eastAsia"/>
        </w:rPr>
        <w:t>　　　　三、物料管理标准</w:t>
      </w:r>
      <w:r>
        <w:rPr>
          <w:rFonts w:hint="eastAsia"/>
        </w:rPr>
        <w:br/>
      </w:r>
      <w:r>
        <w:rPr>
          <w:rFonts w:hint="eastAsia"/>
        </w:rPr>
        <w:t>　　　　四、人员管理标准</w:t>
      </w:r>
      <w:r>
        <w:rPr>
          <w:rFonts w:hint="eastAsia"/>
        </w:rPr>
        <w:br/>
      </w:r>
      <w:r>
        <w:rPr>
          <w:rFonts w:hint="eastAsia"/>
        </w:rPr>
        <w:t>　　　　五、服务及培训标准</w:t>
      </w:r>
      <w:r>
        <w:rPr>
          <w:rFonts w:hint="eastAsia"/>
        </w:rPr>
        <w:br/>
      </w:r>
      <w:r>
        <w:rPr>
          <w:rFonts w:hint="eastAsia"/>
        </w:rPr>
        <w:t>　　　　六、业务操作标准</w:t>
      </w:r>
      <w:r>
        <w:rPr>
          <w:rFonts w:hint="eastAsia"/>
        </w:rPr>
        <w:br/>
      </w:r>
      <w:r>
        <w:rPr>
          <w:rFonts w:hint="eastAsia"/>
        </w:rPr>
        <w:t>　　　　七、质量管理标准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三、网络课件系统的教学设计和开发原则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四、网络课件的制作流程</w:t>
      </w:r>
      <w:r>
        <w:rPr>
          <w:rFonts w:hint="eastAsia"/>
        </w:rPr>
        <w:br/>
      </w:r>
      <w:r>
        <w:rPr>
          <w:rFonts w:hint="eastAsia"/>
        </w:rPr>
        <w:t>　　　　五、北大在线网络教育的发展</w:t>
      </w:r>
      <w:r>
        <w:rPr>
          <w:rFonts w:hint="eastAsia"/>
        </w:rPr>
        <w:br/>
      </w:r>
      <w:r>
        <w:rPr>
          <w:rFonts w:hint="eastAsia"/>
        </w:rPr>
        <w:t>　　　　六、北大在线立足服务谋发展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六、中国科技大学网络教育学院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七、郑州大学远程教育学院</w:t>
      </w:r>
      <w:r>
        <w:rPr>
          <w:rFonts w:hint="eastAsia"/>
        </w:rPr>
        <w:br/>
      </w:r>
      <w:r>
        <w:rPr>
          <w:rFonts w:hint="eastAsia"/>
        </w:rPr>
        <w:t>　　　　V、上海外国语大学网络教育学院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2011-2015年中国网络教育产业发展前景预测分析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2011-2015年中国网络教育发展趋势分析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2011-2015年中国网络教育产业投资分析</w:t>
      </w:r>
      <w:r>
        <w:rPr>
          <w:rFonts w:hint="eastAsia"/>
        </w:rPr>
        <w:br/>
      </w:r>
      <w:r>
        <w:rPr>
          <w:rFonts w:hint="eastAsia"/>
        </w:rPr>
        <w:t>　　　　一、网络教育投资状况分析</w:t>
      </w:r>
      <w:r>
        <w:rPr>
          <w:rFonts w:hint="eastAsia"/>
        </w:rPr>
        <w:br/>
      </w:r>
      <w:r>
        <w:rPr>
          <w:rFonts w:hint="eastAsia"/>
        </w:rPr>
        <w:t>　　　　二、远程教育的投资</w:t>
      </w:r>
      <w:r>
        <w:rPr>
          <w:rFonts w:hint="eastAsia"/>
        </w:rPr>
        <w:br/>
      </w:r>
      <w:r>
        <w:rPr>
          <w:rFonts w:hint="eastAsia"/>
        </w:rPr>
        <w:t>　　　　三、网络教育SWOT</w:t>
      </w:r>
      <w:r>
        <w:rPr>
          <w:rFonts w:hint="eastAsia"/>
        </w:rPr>
        <w:br/>
      </w:r>
      <w:r>
        <w:rPr>
          <w:rFonts w:hint="eastAsia"/>
        </w:rPr>
        <w:t>　　第三节 2011-2015年中国网络教育产业投资建议分析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t>　　第四节 中智林: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2002-2008年普九人口覆盖率变化情况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2002-2008年农村地区小学、初中实验仪器达标比例情况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2000-2010年年均所需建设性投放缺口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868d744094b31" w:history="1">
        <w:r>
          <w:rPr>
            <w:rStyle w:val="Hyperlink"/>
          </w:rPr>
          <w:t>2011-2015年中国网络教育产业前景预测与投资可行性研究报告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868d744094b31" w:history="1">
        <w:r>
          <w:rPr>
            <w:rStyle w:val="Hyperlink"/>
          </w:rPr>
          <w:t>https://www.20087.com/2011-06/R_2011_2015wangluojiaoyuchanyeqianjing.html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074d82c34d70" w:history="1">
      <w:r>
        <w:rPr>
          <w:rStyle w:val="Hyperlink"/>
        </w:rPr>
        <w:t>2011-2015年中国网络教育产业前景预测与投资可行性研究报告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ngluojiaoyuchanyeqianjing.html" TargetMode="External" Id="R828868d7440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ngluojiaoyuchanyeqianjing.html" TargetMode="External" Id="R930f074d82c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2011-06-05T01:03:00Z</dcterms:created>
  <dcterms:modified xsi:type="dcterms:W3CDTF">2011-06-05T02:03:00Z</dcterms:modified>
  <dc:subject>2011-2015年中国网络教育产业前景预测与投资可行性研究报告</dc:subject>
  <dc:title>2011-2015年中国网络教育产业前景预测与投资可行性研究报告</dc:title>
  <cp:keywords>2011-2015年中国网络教育产业前景预测与投资可行性研究报告</cp:keywords>
  <dc:description>2011-2015年中国网络教育产业前景预测与投资可行性研究报告</dc:description>
</cp:coreProperties>
</file>