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9c572e8bf464c" w:history="1">
              <w:r>
                <w:rPr>
                  <w:rStyle w:val="Hyperlink"/>
                </w:rPr>
                <w:t>2011-2015年中国钢木门市场调研与调查及未来发展趋势预测分析报告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9c572e8bf464c" w:history="1">
              <w:r>
                <w:rPr>
                  <w:rStyle w:val="Hyperlink"/>
                </w:rPr>
                <w:t>2011-2015年中国钢木门市场调研与调查及未来发展趋势预测分析报告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9c572e8bf464c" w:history="1">
                <w:r>
                  <w:rPr>
                    <w:rStyle w:val="Hyperlink"/>
                  </w:rPr>
                  <w:t>https://www.20087.com/2011-06/R_2011_2015gangmumenshichangdiaoyanyud.html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门，作为家居与商业空间入口的安全与美观解决方案，其发展趋势反映了建筑风格的演变与消费者偏好的变化。目前，钢木门市场正经历着由单一功能性向设计多样化转变的过程，制造商不仅注重门体的坚固耐用，更强调外观的美观与个性化，满足不同装修风格的需求。同时，智能锁具的集成、防火隔音性能的提升，以及环保材料的应用，使钢木门在安全性、舒适性与环保性上实现了全面提升。</w:t>
      </w:r>
      <w:r>
        <w:rPr>
          <w:rFonts w:hint="eastAsia"/>
        </w:rPr>
        <w:br/>
      </w:r>
      <w:r>
        <w:rPr>
          <w:rFonts w:hint="eastAsia"/>
        </w:rPr>
        <w:t>　　未来，钢木门行业的发展将更加聚焦于智能化与定制化。市场调研网指出，智能家居的兴起促使钢木门融入更多智能元素，如远程控制、面部识别等，提升居住便利性与安全性。同时，消费者对个性化与定制化的需求日益增长，促使企业开发更多设计选项，从颜色、图案到材质，满足不同审美与实用需求。此外，可持续发展理念将推动行业采用更多环保材料与生产技术，减少碳足迹，符合绿色建筑的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9c572e8bf464c" w:history="1">
        <w:r>
          <w:rPr>
            <w:rStyle w:val="Hyperlink"/>
          </w:rPr>
          <w:t>2011-2015年中国钢木门市场调研与调查及未来发展趋势预测分析报告</w:t>
        </w:r>
      </w:hyperlink>
      <w:r>
        <w:rPr>
          <w:rFonts w:hint="eastAsia"/>
        </w:rPr>
        <w:t>》，2011年钢木门行业市场规模达 亿元，预计2015年市场规模将达 亿元，期间年均复合增长率（CAGR）达 %。报告系统分析钢木门行业发展现状，结合国内外市场环境，解读钢木门行业运行数据与产业链结构。报告研究钢木门市场竞争格局，评估钢木门重点企业经营策略，分析钢木门技术发展现状与创新方向。基于对钢木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2011-2015年钢木门行业发展环境分析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钢木门行业政策环境分析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二、钢木门行业政策及相关政策解读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钢木门行业技术环境分析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2010年钢木门市场年度市场调查分析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2010年钢木门行业盈利能力分析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2010年钢木门行业偿债能力分析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2010年钢木门行业经营能力分析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2010年钢木门行业发展能力分析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2010年钢木门行业亏损面分析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钢木门行业发展情况分析</w:t>
      </w:r>
      <w:r>
        <w:rPr>
          <w:rFonts w:hint="eastAsia"/>
        </w:rPr>
        <w:br/>
      </w:r>
      <w:r>
        <w:rPr>
          <w:rFonts w:hint="eastAsia"/>
        </w:rPr>
        <w:t>　　第一节 钢木门行业发展分析</w:t>
      </w:r>
      <w:r>
        <w:rPr>
          <w:rFonts w:hint="eastAsia"/>
        </w:rPr>
        <w:br/>
      </w:r>
      <w:r>
        <w:rPr>
          <w:rFonts w:hint="eastAsia"/>
        </w:rPr>
        <w:t>　　　　一、钢木门行业发展历程及现状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二、钢木门行业发展特点分析</w:t>
      </w:r>
      <w:r>
        <w:rPr>
          <w:rFonts w:hint="eastAsia"/>
        </w:rPr>
        <w:br/>
      </w:r>
      <w:r>
        <w:rPr>
          <w:rFonts w:hint="eastAsia"/>
        </w:rPr>
        <w:t>　　　　三、钢木门行业与宏观经济相关性分析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四、钢木门行业生命周期分析</w:t>
      </w:r>
      <w:r>
        <w:rPr>
          <w:rFonts w:hint="eastAsia"/>
        </w:rPr>
        <w:br/>
      </w:r>
      <w:r>
        <w:rPr>
          <w:rFonts w:hint="eastAsia"/>
        </w:rPr>
        <w:t>　　第二节 钢木门行业生产情况分析</w:t>
      </w:r>
      <w:r>
        <w:rPr>
          <w:rFonts w:hint="eastAsia"/>
        </w:rPr>
        <w:br/>
      </w:r>
      <w:r>
        <w:rPr>
          <w:rFonts w:hint="eastAsia"/>
        </w:rPr>
        <w:t>　　第三节 钢木门行业对外贸易情况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钢木门产品价格走势分析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2010-2015年钢木门市场供需调查分析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2010年钢木门市场供给分析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2010年钢木门市场需求分析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2010年钢木门市场特征分析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2011-2015年钢木门市场供需分析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钢木门行业产业链分析</w:t>
      </w:r>
      <w:r>
        <w:rPr>
          <w:rFonts w:hint="eastAsia"/>
        </w:rPr>
        <w:br/>
      </w:r>
      <w:r>
        <w:rPr>
          <w:rFonts w:hint="eastAsia"/>
        </w:rPr>
        <w:t>　　第一节 钢木门行业产业链分析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二、钢木门产业链模型分析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三、上游产业对钢木门行业的影响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三、下游产业对钢木门行业的影响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2011-2015年钢木门行业竞争格局展望</w:t>
      </w:r>
      <w:r>
        <w:rPr>
          <w:rFonts w:hint="eastAsia"/>
        </w:rPr>
        <w:br/>
      </w:r>
      <w:r>
        <w:rPr>
          <w:rFonts w:hint="eastAsia"/>
        </w:rPr>
        <w:t>　　第一节 钢木门行业的发展周期</w:t>
      </w:r>
      <w:r>
        <w:rPr>
          <w:rFonts w:hint="eastAsia"/>
        </w:rPr>
        <w:br/>
      </w:r>
      <w:r>
        <w:rPr>
          <w:rFonts w:hint="eastAsia"/>
        </w:rPr>
        <w:t>　　　　一、钢木门行业的经济周期</w:t>
      </w:r>
      <w:r>
        <w:rPr>
          <w:rFonts w:hint="eastAsia"/>
        </w:rPr>
        <w:br/>
      </w:r>
      <w:r>
        <w:rPr>
          <w:rFonts w:hint="eastAsia"/>
        </w:rPr>
        <w:t>　　　　二、钢木门行业的成熟度</w:t>
      </w:r>
      <w:r>
        <w:rPr>
          <w:rFonts w:hint="eastAsia"/>
        </w:rPr>
        <w:br/>
      </w:r>
      <w:r>
        <w:rPr>
          <w:rFonts w:hint="eastAsia"/>
        </w:rPr>
        <w:t>　　第二节 钢木门行业历史竞争格局综述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一、钢木门行业集中度分析</w:t>
      </w:r>
      <w:r>
        <w:rPr>
          <w:rFonts w:hint="eastAsia"/>
        </w:rPr>
        <w:br/>
      </w:r>
      <w:r>
        <w:rPr>
          <w:rFonts w:hint="eastAsia"/>
        </w:rPr>
        <w:t>　　　　二、钢木门行业竞争程度</w:t>
      </w:r>
      <w:r>
        <w:rPr>
          <w:rFonts w:hint="eastAsia"/>
        </w:rPr>
        <w:br/>
      </w:r>
      <w:r>
        <w:rPr>
          <w:rFonts w:hint="eastAsia"/>
        </w:rPr>
        <w:t>　　第三节 中国钢木门行业SWOT分析与对策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五、发展我国钢木门工业的建议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钢木门行业主要优势企业分析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2010-2015年钢木门企业投资潜力与价值分析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2010-2015年钢木门企业投资环境分析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2010-2015年我国钢木门企业投资潜力分析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2011-2015年我国钢木门企业前景展望分析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2011-2015年我国钢木门企业盈利能力预测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2011-2015年中国钢木门行业发展趋势分析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未来钢木门行业发展趋势分析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2011-2015年钢木门行业运行状况预测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2011-2015年钢木门行业投资风险展望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2011-2015年钢木门行业发展投资策略及建议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2011-2015年中国钢木门企业投资策略分析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9c572e8bf464c" w:history="1">
        <w:r>
          <w:rPr>
            <w:rStyle w:val="Hyperlink"/>
          </w:rPr>
          <w:t>2011-2015年中国钢木门市场调研与调查及未来发展趋势预测分析报告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9c572e8bf464c" w:history="1">
        <w:r>
          <w:rPr>
            <w:rStyle w:val="Hyperlink"/>
          </w:rPr>
          <w:t>https://www.20087.com/2011-06/R_2011_2015gangmumenshichangdiaoyanyud.html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热点：钢木门图片大全、钢木门多少钱一套、钢木门是什么材料做的、钢木门和实木门哪个好、钢木门上塑料膜去除小窍门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11e394fc8428d" w:history="1">
      <w:r>
        <w:rPr>
          <w:rStyle w:val="Hyperlink"/>
        </w:rPr>
        <w:t>2011-2015年中国钢木门市场调研与调查及未来发展趋势预测分析报告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ngmumenshichangdiaoyanyud.html" TargetMode="External" Id="Rbff9c572e8bf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ngmumenshichangdiaoyanyud.html" TargetMode="External" Id="Rf7011e394fc8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2011-06-07T03:55:00Z</dcterms:created>
  <dcterms:modified xsi:type="dcterms:W3CDTF">2011-06-07T04:55:00Z</dcterms:modified>
  <dc:subject>2011-2015年中国钢木门市场调研与调查及未来发展趋势预测分析报告</dc:subject>
  <dc:title>2011-2015年中国钢木门市场调研与调查及未来发展趋势预测分析报告</dc:title>
  <cp:keywords>2011-2015年中国钢木门市场调研与调查及未来发展趋势预测分析报告</cp:keywords>
  <dc:description>2011-2015年中国钢木门市场调研与调查及未来发展趋势预测分析报告</dc:description>
</cp:coreProperties>
</file>