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bc40fefba4477" w:history="1">
              <w:r>
                <w:rPr>
                  <w:rStyle w:val="Hyperlink"/>
                </w:rPr>
                <w:t>2011-2015年冷轧无缝钢管市场现状趋势战略调查及供需格局研究分析报告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bc40fefba4477" w:history="1">
              <w:r>
                <w:rPr>
                  <w:rStyle w:val="Hyperlink"/>
                </w:rPr>
                <w:t>2011-2015年冷轧无缝钢管市场现状趋势战略调查及供需格局研究分析报告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bc40fefba4477" w:history="1">
                <w:r>
                  <w:rPr>
                    <w:rStyle w:val="Hyperlink"/>
                  </w:rPr>
                  <w:t>https://www.20087.com/2011-06/R_2011_2015nianlengzhawufenggangguansh.html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无缝钢管是一种重要的工业材料，广泛应用于石油、化工、机械制造等领域。目前，冷轧无缝钢管以其高强度、高精度和良好表面质量的特点受到青睐。冷轧无缝钢管企业通过先进的冷轧工艺，在常温条件下对热轧管坯进行多次轧制变形，最终形成所需规格的产品。此外，为了满足不同应用场景的需求，企业不断改进合金成分和热处理工艺，提高了钢管的耐腐蚀性和抗压性能。同时，随着智能制造技术的发展，冷轧无缝钢管生产线实现了高度自动化和信息化管理，确保产品质量稳定可靠。一些高端产品还采用了纳米涂层或其他特殊处理技术，进一步增强了其功能特性。</w:t>
      </w:r>
      <w:r>
        <w:rPr>
          <w:rFonts w:hint="eastAsia"/>
        </w:rPr>
        <w:br/>
      </w:r>
      <w:r>
        <w:rPr>
          <w:rFonts w:hint="eastAsia"/>
        </w:rPr>
        <w:t>　　未来，冷轧无缝钢管的研发将更加注重高性能和多功能集成。市场调研网指出，一方面，随着新材料科学的进步，研究人员将继续探索新型合金配方，开发出具备更高强度、更低密度特性的钢管材料，满足航空航天、深海探测等尖端领域的要求。另一方面，为了适应复杂多变的工况条件，未来的冷轧无缝钢管还需要具备更强的适应性和灵活性，如可调壁厚设计、非圆截面形状等，以应对各种特殊应用场景。此外，考虑到节能环保的要求，企业还将加大对绿色生产工艺的研发投入，降低能耗和污染物排放，实现可持续发展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冷轧无缝钢管行业发展概述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冷轧无缝钢管行业发展成熟度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冷轧无缝钢管市场特征分析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冷轧无缝钢管经济环境及产业发展环境分析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金融危机对冷轧无缝钢管行业的影响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冷轧无缝钢管行业供求状况分析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2010年冷轧无缝钢管业整体销售能力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2011-2015年冷轧无缝钢管产品需求预测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冷轧无缝钢管产业经济运行分析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2010年中国冷轧无缝钢管行业市场运行分析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2010年中国冷轧无缝钢管行业基本概况</w:t>
      </w:r>
      <w:r>
        <w:rPr>
          <w:rFonts w:hint="eastAsia"/>
        </w:rPr>
        <w:br/>
      </w:r>
      <w:r>
        <w:rPr>
          <w:rFonts w:hint="eastAsia"/>
        </w:rPr>
        <w:t>　　　　一、冷轧无缝钢管市场分析</w:t>
      </w:r>
      <w:r>
        <w:rPr>
          <w:rFonts w:hint="eastAsia"/>
        </w:rPr>
        <w:br/>
      </w:r>
      <w:r>
        <w:rPr>
          <w:rFonts w:hint="eastAsia"/>
        </w:rPr>
        <w:t>　　　　二、冷轧无缝钢管进出口数量和金额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三、我国冷轧无缝钢管出口面临的挑战</w:t>
      </w:r>
      <w:r>
        <w:rPr>
          <w:rFonts w:hint="eastAsia"/>
        </w:rPr>
        <w:br/>
      </w:r>
      <w:r>
        <w:rPr>
          <w:rFonts w:hint="eastAsia"/>
        </w:rPr>
        <w:t>　　　　四、冷轧无缝钢管大型高端产品发展情况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2010年影响冷轧无缝钢管行业发展的因素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2010年中国冷轧无缝钢管行业供需情况</w:t>
      </w:r>
      <w:r>
        <w:rPr>
          <w:rFonts w:hint="eastAsia"/>
        </w:rPr>
        <w:br/>
      </w:r>
      <w:r>
        <w:rPr>
          <w:rFonts w:hint="eastAsia"/>
        </w:rPr>
        <w:t>　　　　一、冷轧无缝钢管企业的发展机遇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二、大型冷轧无缝钢管等产品自主研发情况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三、冷轧无缝钢管企业产业优化与战略调整情况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四、2011-2015年冷轧无缝钢管行业发展预测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冷轧无缝钢管销售市场分析</w:t>
      </w:r>
      <w:r>
        <w:rPr>
          <w:rFonts w:hint="eastAsia"/>
        </w:rPr>
        <w:br/>
      </w:r>
      <w:r>
        <w:rPr>
          <w:rFonts w:hint="eastAsia"/>
        </w:rPr>
        <w:t>　　第一节 冷轧无缝钢管国内营销模式分析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冷轧无缝钢管国内销售渠道分析</w:t>
      </w:r>
      <w:r>
        <w:rPr>
          <w:rFonts w:hint="eastAsia"/>
        </w:rPr>
        <w:br/>
      </w:r>
      <w:r>
        <w:rPr>
          <w:rFonts w:hint="eastAsia"/>
        </w:rPr>
        <w:t>　　第四节 冷轧无缝钢管行业国际化营销模式分析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冷轧无缝钢管重点销售区域分析</w:t>
      </w:r>
      <w:r>
        <w:rPr>
          <w:rFonts w:hint="eastAsia"/>
        </w:rPr>
        <w:br/>
      </w:r>
      <w:r>
        <w:rPr>
          <w:rFonts w:hint="eastAsia"/>
        </w:rPr>
        <w:t>　　第六节 冷轧无缝钢管内部与外部流通量分析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冷轧无缝钢管市场价格及价格走势分析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冷轧无缝钢管年度价格变化分析（中国调查版权）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冷轧无缝钢管月度价格变化分析</w:t>
      </w:r>
      <w:r>
        <w:rPr>
          <w:rFonts w:hint="eastAsia"/>
        </w:rPr>
        <w:br/>
      </w:r>
      <w:r>
        <w:rPr>
          <w:rFonts w:hint="eastAsia"/>
        </w:rPr>
        <w:t>　　第三节 冷轧无缝钢管各厂家价格分析</w:t>
      </w:r>
      <w:r>
        <w:rPr>
          <w:rFonts w:hint="eastAsia"/>
        </w:rPr>
        <w:br/>
      </w:r>
      <w:r>
        <w:rPr>
          <w:rFonts w:hint="eastAsia"/>
        </w:rPr>
        <w:t>　　第四节 冷轧无缝钢管市场价格驱动因素分析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2011-2015年我国冷轧无缝钢管市场价格预测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国内冷轧无缝钢管行业重点企业分析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冷轧无缝钢管消费者调查分析</w:t>
      </w:r>
      <w:r>
        <w:rPr>
          <w:rFonts w:hint="eastAsia"/>
        </w:rPr>
        <w:br/>
      </w:r>
      <w:r>
        <w:rPr>
          <w:rFonts w:hint="eastAsia"/>
        </w:rPr>
        <w:t>　　第一节 冷轧无缝钢管市场调查对象情况分析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冷轧无缝钢管消费者消费习惯调查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一、冷轧无缝钢管产品消费者购买频次调查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二、消费者对冷轧无缝钢管价格认同情况调查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冷轧无缝钢管消费者品牌状况调查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三、消费者对冷轧无缝钢管品牌偏好调查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四、消费者对冷轧无缝钢管品牌的首要认知渠道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冷轧无缝钢管企业竞争策略分析</w:t>
      </w:r>
      <w:r>
        <w:rPr>
          <w:rFonts w:hint="eastAsia"/>
        </w:rPr>
        <w:br/>
      </w:r>
      <w:r>
        <w:rPr>
          <w:rFonts w:hint="eastAsia"/>
        </w:rPr>
        <w:t>　　第一节 冷轧无缝钢管市场竞争策略分析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一、2010年冷轧无缝钢管市场增长潜力分析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二、2010年冷轧无缝钢管主要潜力品种分析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三、现有冷轧无缝钢管产品竞争策略分析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四、潜力冷轧无缝钢管品种竞争策略选择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冷轧无缝钢管企业竞争策略分析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一、金融危机对冷轧无缝钢管行业竞争格局的影响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二、金融危机后冷轧无缝钢管行业竞争格局的变化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三、2011-2015年我国冷轧无缝钢管市场竞争趋势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四、2011-2015年冷轧无缝钢管行业竞争格局展望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五、2011-2015年冷轧无缝钢管行业竞争策略分析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六、2011-2015年冷轧无缝钢管企业竞争策略分析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2011-2015年冷轧无缝钢管行业竞争格局展望</w:t>
      </w:r>
      <w:r>
        <w:rPr>
          <w:rFonts w:hint="eastAsia"/>
        </w:rPr>
        <w:br/>
      </w:r>
      <w:r>
        <w:rPr>
          <w:rFonts w:hint="eastAsia"/>
        </w:rPr>
        <w:t>　　第一节 冷轧无缝钢管行业的发展周期</w:t>
      </w:r>
      <w:r>
        <w:rPr>
          <w:rFonts w:hint="eastAsia"/>
        </w:rPr>
        <w:br/>
      </w:r>
      <w:r>
        <w:rPr>
          <w:rFonts w:hint="eastAsia"/>
        </w:rPr>
        <w:t>　　　　一、冷轧无缝钢管行业的经济周期</w:t>
      </w:r>
      <w:r>
        <w:rPr>
          <w:rFonts w:hint="eastAsia"/>
        </w:rPr>
        <w:br/>
      </w:r>
      <w:r>
        <w:rPr>
          <w:rFonts w:hint="eastAsia"/>
        </w:rPr>
        <w:t>　　　　二、冷轧无缝钢管行业的增长性与波动性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三、冷轧无缝钢管行业的成熟度</w:t>
      </w:r>
      <w:r>
        <w:rPr>
          <w:rFonts w:hint="eastAsia"/>
        </w:rPr>
        <w:br/>
      </w:r>
      <w:r>
        <w:rPr>
          <w:rFonts w:hint="eastAsia"/>
        </w:rPr>
        <w:t>　　第二节 冷轧无缝钢管行业历史竞争格局综述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一、冷轧无缝钢管行业集中度分析</w:t>
      </w:r>
      <w:r>
        <w:rPr>
          <w:rFonts w:hint="eastAsia"/>
        </w:rPr>
        <w:br/>
      </w:r>
      <w:r>
        <w:rPr>
          <w:rFonts w:hint="eastAsia"/>
        </w:rPr>
        <w:t>　　　　二、冷轧无缝钢管行业竞争程度</w:t>
      </w:r>
      <w:r>
        <w:rPr>
          <w:rFonts w:hint="eastAsia"/>
        </w:rPr>
        <w:br/>
      </w:r>
      <w:r>
        <w:rPr>
          <w:rFonts w:hint="eastAsia"/>
        </w:rPr>
        <w:t>　　第三节 中国冷轧无缝钢管市行业SWOT分析与对策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五、发展我国冷轧无缝钢管市工业的建议（中国调查版权）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2011-2015年我国冷轧无缝钢管行业发展趋势预测</w:t>
      </w:r>
      <w:r>
        <w:rPr>
          <w:rFonts w:hint="eastAsia"/>
        </w:rPr>
        <w:br/>
      </w:r>
      <w:r>
        <w:rPr>
          <w:rFonts w:hint="eastAsia"/>
        </w:rPr>
        <w:t>　　第一节 冷轧无缝钢管行业产量预测</w:t>
      </w:r>
      <w:r>
        <w:rPr>
          <w:rFonts w:hint="eastAsia"/>
        </w:rPr>
        <w:br/>
      </w:r>
      <w:r>
        <w:rPr>
          <w:rFonts w:hint="eastAsia"/>
        </w:rPr>
        <w:t>　　第二节 冷轧无缝钢管行业销售收入预测</w:t>
      </w:r>
      <w:r>
        <w:rPr>
          <w:rFonts w:hint="eastAsia"/>
        </w:rPr>
        <w:br/>
      </w:r>
      <w:r>
        <w:rPr>
          <w:rFonts w:hint="eastAsia"/>
        </w:rPr>
        <w:t>　　第三节 冷轧无缝钢管行业总资产预测</w:t>
      </w:r>
      <w:r>
        <w:rPr>
          <w:rFonts w:hint="eastAsia"/>
        </w:rPr>
        <w:br/>
      </w:r>
      <w:r>
        <w:rPr>
          <w:rFonts w:hint="eastAsia"/>
        </w:rPr>
        <w:t>　　第四节 冷轧无缝钢管行业工业总产值预测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我国冷轧无缝钢管行业市场未来发展的走向预测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中国冷轧无缝钢管企业面对市场竞争采取的措施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冷轧无缝钢管行业发展趋势及投资战略研究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冷轧无缝钢管行业发展趋势分析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冷轧无缝钢管行业发展战略研究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2011-2015年中国冷轧无缝钢管行业投资机会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冷轧无缝钢管行业投资效益分析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影响冷轧无缝钢管行业发展的主要因素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(中^智^林)冷轧无缝钢管行业投资风险及控制策略分析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2010-2011年全球冷轧无缝钢管产业市场规模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2001-2010年美国冷轧无缝钢管市场销售规模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2011-2015年美国冷轧无缝钢管市场销售规模预测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2007-2010年英国冷轧无缝钢管市场规模</w:t>
      </w:r>
      <w:r>
        <w:rPr>
          <w:rFonts w:hint="eastAsia"/>
        </w:rPr>
        <w:br/>
      </w:r>
      <w:r>
        <w:rPr>
          <w:rFonts w:hint="eastAsia"/>
        </w:rPr>
        <w:t>　　图表 2011-2015年英国冷轧无缝钢管市场规模预测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2007-2010年德国冷轧无缝钢管市场规模</w:t>
      </w:r>
      <w:r>
        <w:rPr>
          <w:rFonts w:hint="eastAsia"/>
        </w:rPr>
        <w:br/>
      </w:r>
      <w:r>
        <w:rPr>
          <w:rFonts w:hint="eastAsia"/>
        </w:rPr>
        <w:t>　　图表 2011-2015年德国冷轧无缝钢管市场规模预测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2007-2010年日本冷轧无缝钢管市场规模</w:t>
      </w:r>
      <w:r>
        <w:rPr>
          <w:rFonts w:hint="eastAsia"/>
        </w:rPr>
        <w:br/>
      </w:r>
      <w:r>
        <w:rPr>
          <w:rFonts w:hint="eastAsia"/>
        </w:rPr>
        <w:t>　　图表 2011-2015年日本冷轧无缝钢管市场规模预测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2010-2011年中国冷轧无缝钢管市场供需平衡分析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2011-2015年我国冷轧无缝钢管产品产量预测</w:t>
      </w:r>
      <w:r>
        <w:rPr>
          <w:rFonts w:hint="eastAsia"/>
        </w:rPr>
        <w:br/>
      </w:r>
      <w:r>
        <w:rPr>
          <w:rFonts w:hint="eastAsia"/>
        </w:rPr>
        <w:t>　　图表 2011-2015年冷轧无缝钢管进出口态势展望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我国冷轧无缝钢管企业集中度分析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2010年我国冷轧无缝钢管区域集中度分析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2010-2011年中国冷轧无缝钢管市场销售规模分析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2010-2011年冷轧无缝钢管产量分析</w:t>
      </w:r>
      <w:r>
        <w:rPr>
          <w:rFonts w:hint="eastAsia"/>
        </w:rPr>
        <w:br/>
      </w:r>
      <w:r>
        <w:rPr>
          <w:rFonts w:hint="eastAsia"/>
        </w:rPr>
        <w:t>　　图表 2010-2011年冷轧无缝钢管产能分析</w:t>
      </w:r>
      <w:r>
        <w:rPr>
          <w:rFonts w:hint="eastAsia"/>
        </w:rPr>
        <w:br/>
      </w:r>
      <w:r>
        <w:rPr>
          <w:rFonts w:hint="eastAsia"/>
        </w:rPr>
        <w:t>　　图表 2010-2011年冷轧无缝钢管市场需求分析</w:t>
      </w:r>
      <w:r>
        <w:rPr>
          <w:rFonts w:hint="eastAsia"/>
        </w:rPr>
        <w:br/>
      </w:r>
      <w:r>
        <w:rPr>
          <w:rFonts w:hint="eastAsia"/>
        </w:rPr>
        <w:t>　　图表 2010年中国冷轧无缝钢管业总体规模企业数量结构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2010-2011年中国冷轧无缝钢管行业行业生产规模分析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2010-2011年中国冷轧无缝钢管行业产成品情况总体分析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2010-2011年中国冷轧无缝钢管行业产品销售收入总体分析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2010-2011年冷轧无缝钢管行业资产分析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2010-2011年冷轧无缝钢管行业负债分析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2010-2011年冷轧无缝钢管行业产销情况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2010-2011年冷轧无缝钢管行业库存情况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2010-2011年冷轧无缝钢管行业价格走势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2010-2011年冷轧无缝钢管行业赢利能力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2010-2011年冷轧无缝钢管行业赢利水平</w:t>
      </w:r>
      <w:r>
        <w:rPr>
          <w:rFonts w:hint="eastAsia"/>
        </w:rPr>
        <w:br/>
      </w:r>
      <w:r>
        <w:rPr>
          <w:rFonts w:hint="eastAsia"/>
        </w:rPr>
        <w:t>　　图表 2011-2015年冷轧无缝钢管行业赢利预测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2010-2011年中国冷轧无缝钢管行业利润情况分析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2010-2011年中国不同所有制冷轧无缝钢管企业累计利润总额增长对比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2010年中国冷轧无缝钢管行业销售利润率分析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2010年中国冷轧无缝钢管行业不同规模企业销售利润率比较分析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2010年中国不同所有制冷轧无缝钢管企业销售利润率对比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2010-2011年冷轧无缝钢管行业总资产利润率分析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2010-2011年中国冷轧无缝钢管行业产值利税率分析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2010年中国冷轧无缝钢管行业不同规模企业产值利税率比较分析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2010年中国冷轧无缝钢管行业不同所有制企业产值利税率比较分析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2011-2015年中国冷轧无缝钢管市场价格走势预测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2011-2015年中国冷轧无缝钢管市场供给前景预测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2011-2015年中国冷轧无缝钢管需求发展前景预测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2011-2015年中国冷轧无缝钢管市场规模预测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2011-2015年中国冷轧无缝钢管市场规模趋预测势图</w:t>
      </w:r>
      <w:r>
        <w:rPr>
          <w:rFonts w:hint="eastAsia"/>
        </w:rPr>
        <w:br/>
      </w:r>
      <w:r>
        <w:rPr>
          <w:rFonts w:hint="eastAsia"/>
        </w:rPr>
        <w:t>　　图表 我国冷轧无缝钢管企业品牌畅销现状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bc40fefba4477" w:history="1">
        <w:r>
          <w:rPr>
            <w:rStyle w:val="Hyperlink"/>
          </w:rPr>
          <w:t>2011-2015年冷轧无缝钢管市场现状趋势战略调查及供需格局研究分析报告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bc40fefba4477" w:history="1">
        <w:r>
          <w:rPr>
            <w:rStyle w:val="Hyperlink"/>
          </w:rPr>
          <w:t>https://www.20087.com/2011-06/R_2011_2015nianlengzhawufenggangguansh.html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热点：冷轧无缝钢管规格表、冷轧无缝钢管规格表大全 型号、冷轧无缝钢管生产线切头机、冷轧无缝钢管操作规程、冷轧无缝钢管图片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2e2f83f0c4067" w:history="1">
      <w:r>
        <w:rPr>
          <w:rStyle w:val="Hyperlink"/>
        </w:rPr>
        <w:t>2011-2015年冷轧无缝钢管市场现状趋势战略调查及供需格局研究分析报告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wufenggangguansh.html" TargetMode="External" Id="R24ebc40fefba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wufenggangguansh.html" TargetMode="External" Id="R6312e2f83f0c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2011-06-27T03:14:00Z</dcterms:created>
  <dcterms:modified xsi:type="dcterms:W3CDTF">2011-06-27T04:14:00Z</dcterms:modified>
  <dc:subject>2011-2015年冷轧无缝钢管市场现状趋势战略调查及供需格局研究分析报告</dc:subject>
  <dc:title>2011-2015年冷轧无缝钢管市场现状趋势战略调查及供需格局研究分析报告</dc:title>
  <cp:keywords>2011-2015年冷轧无缝钢管市场现状趋势战略调查及供需格局研究分析报告</cp:keywords>
  <dc:description>2011-2015年冷轧无缝钢管市场现状趋势战略调查及供需格局研究分析报告</dc:description>
</cp:coreProperties>
</file>