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84a220c394a95" w:history="1">
              <w:r>
                <w:rPr>
                  <w:rStyle w:val="Hyperlink"/>
                </w:rPr>
                <w:t>2011-2015年大姜市场现状趋势战略调查及供需格局研究分析报告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84a220c394a95" w:history="1">
              <w:r>
                <w:rPr>
                  <w:rStyle w:val="Hyperlink"/>
                </w:rPr>
                <w:t>2011-2015年大姜市场现状趋势战略调查及供需格局研究分析报告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84a220c394a95" w:history="1">
                <w:r>
                  <w:rPr>
                    <w:rStyle w:val="Hyperlink"/>
                  </w:rPr>
                  <w:t>https://www.20087.com/2011-06/R_2011_2015niandajiangshichangxianzhua.html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姜是重要的调味品和中药材，近年来随着消费者对健康食品和天然药物需求的增加，其市场地位和价值不断提升。大姜富含姜辣素、姜酮等活性成分，具有促进消化、增强免疫力、缓解疼痛等多种功效。现代大姜的种植和加工技术不断进步，通过优化品种、控制病虫害、采用无公害生产方式，保证了大姜的品质和安全性。同时，大姜的深加工产品，如姜茶、姜汁、姜精油等，丰富了市场供给，满足了消费者多元化的健康需求。</w:t>
      </w:r>
      <w:r>
        <w:rPr>
          <w:rFonts w:hint="eastAsia"/>
        </w:rPr>
        <w:br/>
      </w:r>
      <w:r>
        <w:rPr>
          <w:rFonts w:hint="eastAsia"/>
        </w:rPr>
        <w:t>　　未来，大姜产业的发展将更加侧重于科技创新和品牌建设。市场调研网指出，科技创新方面，通过生物技术和基因工程，培育高产、高抗、高药效的大姜新品种，提高种植效益。品牌建设方面，依托地域特色和历史文化，打造大姜知名品牌，提升市场竞争力和附加值。同时，大姜产业将与旅游、文化、健康养生等行业融合，开发大姜主题的休闲农业、养生体验项目，拓宽产业链条，实现一二三产业的融合发展。</w:t>
      </w:r>
      <w:r>
        <w:rPr>
          <w:rFonts w:hint="eastAsia"/>
        </w:rPr>
        <w:br/>
      </w:r>
      <w:r>
        <w:rPr>
          <w:rFonts w:hint="eastAsia"/>
        </w:rPr>
        <w:t>　　第一章 大姜市场行业国内外发展概述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3、全球大姜市场行业发展趋势</w:t>
      </w:r>
      <w:r>
        <w:rPr>
          <w:rFonts w:hint="eastAsia"/>
        </w:rPr>
        <w:br/>
      </w:r>
      <w:r>
        <w:rPr>
          <w:rFonts w:hint="eastAsia"/>
        </w:rPr>
        <w:t>　　二、中国大姜市场行业发展概况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1、2009-2011年中国大姜市场行业发展概况</w:t>
      </w:r>
      <w:r>
        <w:rPr>
          <w:rFonts w:hint="eastAsia"/>
        </w:rPr>
        <w:br/>
      </w:r>
      <w:r>
        <w:rPr>
          <w:rFonts w:hint="eastAsia"/>
        </w:rPr>
        <w:t>　　2、中国大姜市场行业发展中存在的问题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四、大姜市场行业政策环境</w:t>
      </w:r>
      <w:r>
        <w:rPr>
          <w:rFonts w:hint="eastAsia"/>
        </w:rPr>
        <w:br/>
      </w:r>
      <w:r>
        <w:rPr>
          <w:rFonts w:hint="eastAsia"/>
        </w:rPr>
        <w:t>　　五、大姜市场行业技术环境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1、2009-2011年大姜市场行业市场规模及增速</w:t>
      </w:r>
      <w:r>
        <w:rPr>
          <w:rFonts w:hint="eastAsia"/>
        </w:rPr>
        <w:br/>
      </w:r>
      <w:r>
        <w:rPr>
          <w:rFonts w:hint="eastAsia"/>
        </w:rPr>
        <w:t>　　2、大姜市场行业市场饱和度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2、国内外经济形势对大姜市场行业供需平衡的影响</w:t>
      </w:r>
      <w:r>
        <w:rPr>
          <w:rFonts w:hint="eastAsia"/>
        </w:rPr>
        <w:br/>
      </w:r>
      <w:r>
        <w:rPr>
          <w:rFonts w:hint="eastAsia"/>
        </w:rPr>
        <w:t>　　3、大姜市场行业供需平衡趋势预测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大姜市场行业用户分析</w:t>
      </w:r>
      <w:r>
        <w:rPr>
          <w:rFonts w:hint="eastAsia"/>
        </w:rPr>
        <w:br/>
      </w:r>
      <w:r>
        <w:rPr>
          <w:rFonts w:hint="eastAsia"/>
        </w:rPr>
        <w:t>　　一、大姜市场行业用户认知程度</w:t>
      </w:r>
      <w:r>
        <w:rPr>
          <w:rFonts w:hint="eastAsia"/>
        </w:rPr>
        <w:br/>
      </w:r>
      <w:r>
        <w:rPr>
          <w:rFonts w:hint="eastAsia"/>
        </w:rPr>
        <w:t>　　二、大姜市场行业用户关注因素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四、国内外经济形势对大姜市场行业替代品的影响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四、国内外经济形势对大姜市场行业互补品的影响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大姜市场下游行业分析</w:t>
      </w:r>
      <w:r>
        <w:rPr>
          <w:rFonts w:hint="eastAsia"/>
        </w:rPr>
        <w:br/>
      </w:r>
      <w:r>
        <w:rPr>
          <w:rFonts w:hint="eastAsia"/>
        </w:rPr>
        <w:t>　　一、大姜市场下游行业增长情况</w:t>
      </w:r>
      <w:r>
        <w:rPr>
          <w:rFonts w:hint="eastAsia"/>
        </w:rPr>
        <w:br/>
      </w:r>
      <w:r>
        <w:rPr>
          <w:rFonts w:hint="eastAsia"/>
        </w:rPr>
        <w:t>　　二、大姜市场下游行业区域分布情况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四、国内外经济形势对大姜市场下游行业的影响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四、重点省市大姜市场行业发展状况</w:t>
      </w:r>
      <w:r>
        <w:rPr>
          <w:rFonts w:hint="eastAsia"/>
        </w:rPr>
        <w:br/>
      </w:r>
      <w:r>
        <w:rPr>
          <w:rFonts w:hint="eastAsia"/>
        </w:rPr>
        <w:t>　　第二十章 大姜市场行业进出口现状与趋势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大姜市场行业风险分析</w:t>
      </w:r>
      <w:r>
        <w:rPr>
          <w:rFonts w:hint="eastAsia"/>
        </w:rPr>
        <w:br/>
      </w:r>
      <w:r>
        <w:rPr>
          <w:rFonts w:hint="eastAsia"/>
        </w:rPr>
        <w:t>　　一、大姜市场行业环境风险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(中智林)公司及业内专家建议</w:t>
      </w:r>
      <w:r>
        <w:rPr>
          <w:rFonts w:hint="eastAsia"/>
        </w:rPr>
        <w:br/>
      </w:r>
      <w:r>
        <w:rPr>
          <w:rFonts w:hint="eastAsia"/>
        </w:rPr>
        <w:t>　　一、大姜市场行业发展前景预测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84a220c394a95" w:history="1">
        <w:r>
          <w:rPr>
            <w:rStyle w:val="Hyperlink"/>
          </w:rPr>
          <w:t>2011-2015年大姜市场现状趋势战略调查及供需格局研究分析报告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84a220c394a95" w:history="1">
        <w:r>
          <w:rPr>
            <w:rStyle w:val="Hyperlink"/>
          </w:rPr>
          <w:t>https://www.20087.com/2011-06/R_2011_2015niandajiangshichangxianzhua.html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热点：大姜价格、大姜网、大姜价格中国姜网早报、大姜网早报、大姜的作用与功效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524050ce04cfd" w:history="1">
      <w:r>
        <w:rPr>
          <w:rStyle w:val="Hyperlink"/>
        </w:rPr>
        <w:t>2011-2015年大姜市场现状趋势战略调查及供需格局研究分析报告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jiangshichangxianzhua.html" TargetMode="External" Id="R49f84a220c39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jiangshichangxianzhua.html" TargetMode="External" Id="R008524050ce0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2011-06-29T04:42:00Z</dcterms:created>
  <dcterms:modified xsi:type="dcterms:W3CDTF">2011-06-29T05:42:00Z</dcterms:modified>
  <dc:subject>2011-2015年大姜市场现状趋势战略调查及供需格局研究分析报告</dc:subject>
  <dc:title>2011-2015年大姜市场现状趋势战略调查及供需格局研究分析报告</dc:title>
  <cp:keywords>2011-2015年大姜市场现状趋势战略调查及供需格局研究分析报告</cp:keywords>
  <dc:description>2011-2015年大姜市场现状趋势战略调查及供需格局研究分析报告</dc:description>
</cp:coreProperties>
</file>