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8b94f73e94241" w:history="1">
              <w:r>
                <w:rPr>
                  <w:rStyle w:val="Hyperlink"/>
                </w:rPr>
                <w:t>2025-2031年改装客车市场现状调研与发展趋势分析报告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8b94f73e94241" w:history="1">
              <w:r>
                <w:rPr>
                  <w:rStyle w:val="Hyperlink"/>
                </w:rPr>
                <w:t>2025-2031年改装客车市场现状调研与发展趋势分析报告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8b94f73e94241" w:history="1">
                <w:r>
                  <w:rPr>
                    <w:rStyle w:val="Hyperlink"/>
                  </w:rPr>
                  <w:t>https://www.20087.com/2011-06/R_2011_2015niangaizhuangkecheshichangx.html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客车是通过对原有客车进行改造升级，以满足特定用途或提高舒适度的车辆。目前，随着市场需求的多元化和消费者对个性化出行体验的追求，改装客车的技术和设计不断进步。现代改装客车不仅具备高舒适性和多功能性的特点，还通过采用轻量化材料和先进的内饰设计，提高了车辆的燃油经济性和乘坐体验。此外，随着智能网联技术的应用，现代改装客车的操作更加便捷，通过集成多媒体娱乐系统和智能导航系统，实现了对车内环境的智能控制。同时，随着对车辆安全性的重视，现代改装客车的设计更加注重安全性，通过增加主动安全配置和强化车身结构，提高了车辆在行驶中的安全性。</w:t>
      </w:r>
      <w:r>
        <w:rPr>
          <w:rFonts w:hint="eastAsia"/>
        </w:rPr>
        <w:br/>
      </w:r>
      <w:r>
        <w:rPr>
          <w:rFonts w:hint="eastAsia"/>
        </w:rPr>
        <w:t>　　未来，改装客车的发展将更加注重智能化与环保性能。一方面，随着自动驾驶技术的发展，未来的改装客车将更加智能化，通过引入自动驾驶辅助系统和车联网技术，实现对车辆的远程监控和智能调度，提高运营效率和服务质量。另一方面，环保性能将是改装客车的重要发展方向，通过采用新能源动力系统和优化车辆设计，降低碳排放，减少噪音污染，实现绿色出行的目标。此外，随着对乘客体验的重视，未来的改装客车将更加注重人性化设计，通过优化座椅布局和增加娱乐设施，提高乘客的舒适度和便捷性。同时，为了满足不同场景的需求，未来的改装客车将更加注重多功能性，通过提供定制化解决方案，满足客户在商务接待、旅游观光等多方面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8b94f73e94241" w:history="1">
        <w:r>
          <w:rPr>
            <w:rStyle w:val="Hyperlink"/>
          </w:rPr>
          <w:t>2025-2031年改装客车市场现状调研与发展趋势分析报告</w:t>
        </w:r>
      </w:hyperlink>
      <w:r>
        <w:rPr>
          <w:rFonts w:hint="eastAsia"/>
        </w:rPr>
        <w:t>》内容包括：改装客车行业发展环境分析、改装客车市场规模及预测、改装客车行业重点地区市场规模分析、改装客车行业供需状况调研、改装客车市场价格行情趋势分析预测、改装客车行业进出口状况及前景预测、改装客车行业技术及发展方向、改装客车行业重点企业经营情况分析、改装客车行业SWOT分析及改装客车行业投资策略，数据来自国家权威机构、改装客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改装客车行业发展概述</w:t>
      </w:r>
      <w:r>
        <w:rPr>
          <w:rFonts w:hint="eastAsia"/>
        </w:rPr>
        <w:br/>
      </w:r>
      <w:r>
        <w:rPr>
          <w:rFonts w:hint="eastAsia"/>
        </w:rPr>
        <w:t>　　第一节 改装客车的概念</w:t>
      </w:r>
      <w:r>
        <w:rPr>
          <w:rFonts w:hint="eastAsia"/>
        </w:rPr>
        <w:br/>
      </w:r>
      <w:r>
        <w:rPr>
          <w:rFonts w:hint="eastAsia"/>
        </w:rPr>
        <w:t>　　　　一、改装客车的定义</w:t>
      </w:r>
      <w:r>
        <w:rPr>
          <w:rFonts w:hint="eastAsia"/>
        </w:rPr>
        <w:br/>
      </w:r>
      <w:r>
        <w:rPr>
          <w:rFonts w:hint="eastAsia"/>
        </w:rPr>
        <w:t>　　　　二、改装客车的特点</w:t>
      </w:r>
      <w:r>
        <w:rPr>
          <w:rFonts w:hint="eastAsia"/>
        </w:rPr>
        <w:br/>
      </w:r>
      <w:r>
        <w:rPr>
          <w:rFonts w:hint="eastAsia"/>
        </w:rPr>
        <w:t>　　第二节 改装客车行业发展成熟度</w:t>
      </w:r>
      <w:r>
        <w:rPr>
          <w:rFonts w:hint="eastAsia"/>
        </w:rPr>
        <w:br/>
      </w:r>
      <w:r>
        <w:rPr>
          <w:rFonts w:hint="eastAsia"/>
        </w:rPr>
        <w:t>　　　　一、改装客车行业发展周期分析</w:t>
      </w:r>
      <w:r>
        <w:rPr>
          <w:rFonts w:hint="eastAsia"/>
        </w:rPr>
        <w:br/>
      </w:r>
      <w:r>
        <w:rPr>
          <w:rFonts w:hint="eastAsia"/>
        </w:rPr>
        <w:t>　　　　二、改装客车行业中外市场成熟度对比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改装客车行业产业链分析</w:t>
      </w:r>
      <w:r>
        <w:rPr>
          <w:rFonts w:hint="eastAsia"/>
        </w:rPr>
        <w:br/>
      </w:r>
      <w:r>
        <w:rPr>
          <w:rFonts w:hint="eastAsia"/>
        </w:rPr>
        <w:t>　　　　一、改装客车行业上游原料供应市场分析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二、改装客车行业下游产品需求市场状况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2024-2025年中国改装客车行业运行环境分析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2024-2025年中国改装客车行业发展政策环境分析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二、改装客车行业政策分析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2024-2025年中国改装客车行业发展社会环境分析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2019-2024年中国改装客车行业市场发展分析</w:t>
      </w:r>
      <w:r>
        <w:rPr>
          <w:rFonts w:hint="eastAsia"/>
        </w:rPr>
        <w:br/>
      </w:r>
      <w:r>
        <w:rPr>
          <w:rFonts w:hint="eastAsia"/>
        </w:rPr>
        <w:t>　　第一节 改装客车行业市场发展现状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改装客车行业技术发展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中国改装客车行业消费市场分析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改装客车行业产销数据统计分析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2025-2031年改装客车行业市场发展趋势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2019-2024年中国改装客车行业主要指标监测分析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2019-2024年中国改装客车产业工业总产值分析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2019-2024年中国改装客车产业主营业务收入分析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2019-2024年中国改装客车产业产品成本费用分析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2019-2024年中国改装客车产业利润总额分析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2019-2024年中国改装客车产业资产负债分析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中国改装客车行业区域市场分析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华北地区改装客车行业分析</w:t>
      </w:r>
      <w:r>
        <w:rPr>
          <w:rFonts w:hint="eastAsia"/>
        </w:rPr>
        <w:br/>
      </w:r>
      <w:r>
        <w:rPr>
          <w:rFonts w:hint="eastAsia"/>
        </w:rPr>
        <w:t>　　　　一、改装客车发展现状分析</w:t>
      </w:r>
      <w:r>
        <w:rPr>
          <w:rFonts w:hint="eastAsia"/>
        </w:rPr>
        <w:br/>
      </w:r>
      <w:r>
        <w:rPr>
          <w:rFonts w:hint="eastAsia"/>
        </w:rPr>
        <w:t>　　　　二、改装客车市场需求情况</w:t>
      </w:r>
      <w:r>
        <w:rPr>
          <w:rFonts w:hint="eastAsia"/>
        </w:rPr>
        <w:br/>
      </w:r>
      <w:r>
        <w:rPr>
          <w:rFonts w:hint="eastAsia"/>
        </w:rPr>
        <w:t>　　　　三、改装客车行业发展前景预测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东北地区改装客车行业分析</w:t>
      </w:r>
      <w:r>
        <w:rPr>
          <w:rFonts w:hint="eastAsia"/>
        </w:rPr>
        <w:br/>
      </w:r>
      <w:r>
        <w:rPr>
          <w:rFonts w:hint="eastAsia"/>
        </w:rPr>
        <w:t>　　　　一、改装客车发展现状分析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华东地区改装客车行业分析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二、改装客车市场需求情况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华南地区改装客车行业分析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三、改装客车行业发展前景预测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华中地区改装客车行业分析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二、改装客车市场需求情况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西南地区改装客车行业分析</w:t>
      </w:r>
      <w:r>
        <w:rPr>
          <w:rFonts w:hint="eastAsia"/>
        </w:rPr>
        <w:br/>
      </w:r>
      <w:r>
        <w:rPr>
          <w:rFonts w:hint="eastAsia"/>
        </w:rPr>
        <w:t>　　　　一、改装客车发展现状分析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西北地区改装客车行业分析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三、改装客车行业发展前景预测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改装客车行业竞争格局分析</w:t>
      </w:r>
      <w:r>
        <w:rPr>
          <w:rFonts w:hint="eastAsia"/>
        </w:rPr>
        <w:br/>
      </w:r>
      <w:r>
        <w:rPr>
          <w:rFonts w:hint="eastAsia"/>
        </w:rPr>
        <w:t>　　第一节 改装客车行业竞争结构分析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改装客车行业集中度分析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改装客车行业国际竞争力比较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2025-2031年改装客车行业竞争格局分析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一、2019-2024年国内外改装客车竞争分析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二、2019-2024年我国改装客车市场竞争分析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三、2025-2031年国内主要改装客车企业动向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改装客车企业竞争策略分析</w:t>
      </w:r>
      <w:r>
        <w:rPr>
          <w:rFonts w:hint="eastAsia"/>
        </w:rPr>
        <w:br/>
      </w:r>
      <w:r>
        <w:rPr>
          <w:rFonts w:hint="eastAsia"/>
        </w:rPr>
        <w:t>　　第一节 改装客车市场竞争策略分析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一、2025年改装客车市场增长潜力分析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二、2025年改装客车主要潜力品种分析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三、现有改装客车产品竞争策略分析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四、潜力改装客车品种竞争策略选择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改装客车企业竞争策略分析</w:t>
      </w:r>
      <w:r>
        <w:rPr>
          <w:rFonts w:hint="eastAsia"/>
        </w:rPr>
        <w:br/>
      </w:r>
      <w:r>
        <w:rPr>
          <w:rFonts w:hint="eastAsia"/>
        </w:rPr>
        <w:t>　　第三节 改装客车行业产品定位及市场推广策略分析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一、改装客车行业产品市场定位</w:t>
      </w:r>
      <w:r>
        <w:rPr>
          <w:rFonts w:hint="eastAsia"/>
        </w:rPr>
        <w:br/>
      </w:r>
      <w:r>
        <w:rPr>
          <w:rFonts w:hint="eastAsia"/>
        </w:rPr>
        <w:t>　　　　二、改装客车行业广告推广策略</w:t>
      </w:r>
      <w:r>
        <w:rPr>
          <w:rFonts w:hint="eastAsia"/>
        </w:rPr>
        <w:br/>
      </w:r>
      <w:r>
        <w:rPr>
          <w:rFonts w:hint="eastAsia"/>
        </w:rPr>
        <w:t>　　　　三、改装客车行业产品促销策略</w:t>
      </w:r>
      <w:r>
        <w:rPr>
          <w:rFonts w:hint="eastAsia"/>
        </w:rPr>
        <w:br/>
      </w:r>
      <w:r>
        <w:rPr>
          <w:rFonts w:hint="eastAsia"/>
        </w:rPr>
        <w:t>　　　　四、改装客车行业招商加盟策略</w:t>
      </w:r>
      <w:r>
        <w:rPr>
          <w:rFonts w:hint="eastAsia"/>
        </w:rPr>
        <w:br/>
      </w:r>
      <w:r>
        <w:rPr>
          <w:rFonts w:hint="eastAsia"/>
        </w:rPr>
        <w:t>　　　　五、改装客车行业网络推广策略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改装客车行业重点企业竞争力分析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改装客车行业发展预测分析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未来改装客车行业需求与消费预测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一、2025-2031年改装客车产品消费预测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二、2025-2031年改装客车市场规模预测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三、2025-2031年改装客车行业总产值预测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四、2025-2031年改装客车行业销售收入预测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五、2025-2031年改装客车行业总资产预测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2025-2031年中国改装客车行业供需预测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一、2025-2031年中国改装客车供给预测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二、2025-2031年中国改装客车产量预测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三、2025-2031年中国改装客车需求预测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四、2025-2031年中国改装客车供需平衡预测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改装客车行业投资机会与风险分析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改装客车行业投资机会分析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一、改装客车投资项目分析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二、可以投资的改装客车模式</w:t>
      </w:r>
      <w:r>
        <w:rPr>
          <w:rFonts w:hint="eastAsia"/>
        </w:rPr>
        <w:br/>
      </w:r>
      <w:r>
        <w:rPr>
          <w:rFonts w:hint="eastAsia"/>
        </w:rPr>
        <w:t>　　　　三、2025年改装客车投资机会</w:t>
      </w:r>
      <w:r>
        <w:rPr>
          <w:rFonts w:hint="eastAsia"/>
        </w:rPr>
        <w:br/>
      </w:r>
      <w:r>
        <w:rPr>
          <w:rFonts w:hint="eastAsia"/>
        </w:rPr>
        <w:t>　　　　四、2025年改装客车投资新方向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五、2025-2031年改装客车行业投资的建议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影响改装客车行业发展的主要因素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一、2025-2031年影响改装客车行业运行的有利因素分析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二、2025-2031年影响改装客车行业运行的稳定因素分析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三、2025-2031年影响改装客车行业运行的不利因素分析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四、2025-2031年我国改装客车行业发展面临的挑战分析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五、2025-2031年我国改装客车行业发展面临的机遇分析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改装客车行业投资风险及控制策略分析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一、2025-2031年改装客车行业市场风险及控制策略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二、2025-2031年改装客车行业政策风险及控制策略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三、2025-2031年改装客车行业经营风险及控制策略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四、2025-2031年改装客车行业技术风险及控制策略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五、2025-2031年改装客车同业竞争风险及控制策略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六、2025-2031年改装客车行业其他风险及控制策略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改装客车行业投资战略研究</w:t>
      </w:r>
      <w:r>
        <w:rPr>
          <w:rFonts w:hint="eastAsia"/>
        </w:rPr>
        <w:br/>
      </w:r>
      <w:r>
        <w:rPr>
          <w:rFonts w:hint="eastAsia"/>
        </w:rPr>
        <w:t>　　第一节 改装客车行业发展战略研究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对我国改装客车品牌的战略思考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二、改装客车实施品牌战略的意义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四、我国改装客车企业的品牌战略</w:t>
      </w:r>
      <w:r>
        <w:rPr>
          <w:rFonts w:hint="eastAsia"/>
        </w:rPr>
        <w:br/>
      </w:r>
      <w:r>
        <w:rPr>
          <w:rFonts w:hint="eastAsia"/>
        </w:rPr>
        <w:t>　　　　五、改装客车品牌战略管理的策略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中~智~林~－改装客车行业投资战略研究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改装客车行业历程</w:t>
      </w:r>
      <w:r>
        <w:rPr>
          <w:rFonts w:hint="eastAsia"/>
        </w:rPr>
        <w:br/>
      </w:r>
      <w:r>
        <w:rPr>
          <w:rFonts w:hint="eastAsia"/>
        </w:rPr>
        <w:t>　　图表 改装客车行业生命周期</w:t>
      </w:r>
      <w:r>
        <w:rPr>
          <w:rFonts w:hint="eastAsia"/>
        </w:rPr>
        <w:br/>
      </w:r>
      <w:r>
        <w:rPr>
          <w:rFonts w:hint="eastAsia"/>
        </w:rPr>
        <w:t>　　图表 改装客车行业产业链分析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2019-2024年改装客车行业市场容量分析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2019-2024年中国改装客车市场需求量及增速统计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2025年中国改装客车行业需求领域分布格局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2019-2024年中国改装客车进口金额分析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2019-2024年中国改装客车出口数量分析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2019-2024年中国改装客车出口金额分析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2025年中国改装客车进口国家及地区分析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2025年中国改装客车出口国家及地区分析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2019-2024年中国改装客车行业企业平均规模情况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**地区改装客车市场规模及增长情况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**地区改装客车市场规模及增长情况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**地区改装客车行业市场需求情况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改装客车重点企业（一）基本信息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改装客车重点企业（一）经营情况分析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改装客车重点企业（一）主要经济指标情况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改装客车重点企业（二）经营情况分析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改装客车重点企业（二）主要经济指标情况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改装客车重点企业（二）盈利能力情况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改装客车重点企业（三）经营情况分析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改装客车重点企业（三）主要经济指标情况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改装客车重点企业（三）成长能力情况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2025-2031年中国改装客车行业产量预测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2025-2031年中国改装客车市场需求量预测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2025-2031年中国改装客车行业供需平衡预测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2025-2031年中国改装客车行业市场容量预测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2025-2031年中国改装客车行业市场规模预测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2025-2031年中国改装客车市场前景分析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2025-2031年中国改装客车行业发展趋势预测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8b94f73e94241" w:history="1">
        <w:r>
          <w:rPr>
            <w:rStyle w:val="Hyperlink"/>
          </w:rPr>
          <w:t>2025-2031年改装客车市场现状调研与发展趋势分析报告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8b94f73e94241" w:history="1">
        <w:r>
          <w:rPr>
            <w:rStyle w:val="Hyperlink"/>
          </w:rPr>
          <w:t>https://www.20087.com/2011-06/R_2011_2015niangaizhuangkecheshichangx.html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热点：19座客车、改装客车房车、客车改房车、改装客车载62个学生发生车祸、报废中巴车改装成房子、改装客车 项目备案、大巴车改装、改装客车座槣、客车改装房车允许吗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d3dafd80744f5" w:history="1">
      <w:r>
        <w:rPr>
          <w:rStyle w:val="Hyperlink"/>
        </w:rPr>
        <w:t>2025-2031年改装客车市场现状调研与发展趋势分析报告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izhuangkecheshichangx.html" TargetMode="External" Id="R9868b94f73e9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izhuangkecheshichangx.html" TargetMode="External" Id="Ra37d3dafd807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2024-08-21T05:00:00Z</dcterms:created>
  <dcterms:modified xsi:type="dcterms:W3CDTF">2024-08-21T06:00:00Z</dcterms:modified>
  <dc:subject>2025-2031年改装客车市场现状调研与发展趋势分析报告</dc:subject>
  <dc:title>2025-2031年改装客车市场现状调研与发展趋势分析报告</dc:title>
  <cp:keywords>2025-2031年改装客车市场现状调研与发展趋势分析报告</cp:keywords>
  <dc:description>2025-2031年改装客车市场现状调研与发展趋势分析报告</dc:description>
</cp:coreProperties>
</file>