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ef6a65fa5c429a" w:history="1">
              <w:r>
                <w:rPr>
                  <w:rStyle w:val="Hyperlink"/>
                </w:rPr>
                <w:t>2011-2015年浓缩梨汁市场现状趋势战略调查及供需格局研究分析报告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ef6a65fa5c429a" w:history="1">
              <w:r>
                <w:rPr>
                  <w:rStyle w:val="Hyperlink"/>
                </w:rPr>
                <w:t>2011-2015年浓缩梨汁市场现状趋势战略调查及供需格局研究分析报告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ef6a65fa5c429a" w:history="1">
                <w:r>
                  <w:rPr>
                    <w:rStyle w:val="Hyperlink"/>
                  </w:rPr>
                  <w:t>https://www.20087.com/2011-06/R_2011_2015niannongsuolizhishichangxia.html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梨汁是一种天然、健康的食品配料，广泛应用于饮料、烘焙、糖果等行业。其生产过程涉及榨汁、澄清、浓缩等多个环节，技术上已较为成熟，能够有效保留梨果中的营养成分和风味。随着消费者对健康饮食的追求，无添加、低糖、有机认证的浓缩梨汁产品越来越受到市场欢迎。此外，为满足多样化需求，企业开始开发具有特定功能（如抗氧化、增强免疫力）的浓缩梨汁产品。</w:t>
      </w:r>
      <w:r>
        <w:rPr>
          <w:rFonts w:hint="eastAsia"/>
        </w:rPr>
        <w:br/>
      </w:r>
      <w:r>
        <w:rPr>
          <w:rFonts w:hint="eastAsia"/>
        </w:rPr>
        <w:t>　　未来浓缩梨汁行业将趋向于技术创新和产品差异化。利用超高压、超滤等先进技术，提高汁液的澄清度和营养价值，减少热处理过程中的营养损失。同时，根据市场细分，开发适合特定人群（如婴幼儿、糖尿病患者）的定制化浓缩梨汁产品，以及探索梨汁与其他功能性成分的复配，如膳食纤维、植物蛋白，以增加产品附加值。此外，可持续包装和环保生产也将成为行业关注的重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浓缩梨汁行业发展概述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浓缩梨汁行业发展成熟度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浓缩梨汁市场特征分析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浓缩梨汁经济环境及产业发展环境分析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金融危机对浓缩梨汁行业的影响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浓缩梨汁行业供求状况分析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2010年浓缩梨汁业整体销售能力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2011-2015年浓缩梨汁产品需求预测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浓缩梨汁产业经济运行分析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2010年中国浓缩梨汁行业市场运行分析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2010年中国浓缩梨汁行业基本概况</w:t>
      </w:r>
      <w:r>
        <w:rPr>
          <w:rFonts w:hint="eastAsia"/>
        </w:rPr>
        <w:br/>
      </w:r>
      <w:r>
        <w:rPr>
          <w:rFonts w:hint="eastAsia"/>
        </w:rPr>
        <w:t>　　　　一、浓缩梨汁市场分析</w:t>
      </w:r>
      <w:r>
        <w:rPr>
          <w:rFonts w:hint="eastAsia"/>
        </w:rPr>
        <w:br/>
      </w:r>
      <w:r>
        <w:rPr>
          <w:rFonts w:hint="eastAsia"/>
        </w:rPr>
        <w:t>　　　　二、浓缩梨汁进出口数量和金额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三、我国浓缩梨汁出口面临的挑战</w:t>
      </w:r>
      <w:r>
        <w:rPr>
          <w:rFonts w:hint="eastAsia"/>
        </w:rPr>
        <w:br/>
      </w:r>
      <w:r>
        <w:rPr>
          <w:rFonts w:hint="eastAsia"/>
        </w:rPr>
        <w:t>　　　　四、浓缩梨汁大型高端产品发展情况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2010年影响浓缩梨汁行业发展的因素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2010年中国浓缩梨汁行业供需情况</w:t>
      </w:r>
      <w:r>
        <w:rPr>
          <w:rFonts w:hint="eastAsia"/>
        </w:rPr>
        <w:br/>
      </w:r>
      <w:r>
        <w:rPr>
          <w:rFonts w:hint="eastAsia"/>
        </w:rPr>
        <w:t>　　　　一、浓缩梨汁企业的发展机遇</w:t>
      </w:r>
      <w:r>
        <w:rPr>
          <w:rFonts w:hint="eastAsia"/>
        </w:rPr>
        <w:br/>
      </w:r>
      <w:r>
        <w:rPr>
          <w:rFonts w:hint="eastAsia"/>
        </w:rPr>
        <w:t>　　　　二、大型浓缩梨汁等产品自主研发情况</w:t>
      </w:r>
      <w:r>
        <w:rPr>
          <w:rFonts w:hint="eastAsia"/>
        </w:rPr>
        <w:br/>
      </w:r>
      <w:r>
        <w:rPr>
          <w:rFonts w:hint="eastAsia"/>
        </w:rPr>
        <w:t>　　　　三、浓缩梨汁企业产业优化与战略调整情况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四、2011-2015年浓缩梨汁行业发展预测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浓缩梨汁销售市场分析</w:t>
      </w:r>
      <w:r>
        <w:rPr>
          <w:rFonts w:hint="eastAsia"/>
        </w:rPr>
        <w:br/>
      </w:r>
      <w:r>
        <w:rPr>
          <w:rFonts w:hint="eastAsia"/>
        </w:rPr>
        <w:t>　　第一节 浓缩梨汁国内营销模式分析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浓缩梨汁国内销售渠道分析</w:t>
      </w:r>
      <w:r>
        <w:rPr>
          <w:rFonts w:hint="eastAsia"/>
        </w:rPr>
        <w:br/>
      </w:r>
      <w:r>
        <w:rPr>
          <w:rFonts w:hint="eastAsia"/>
        </w:rPr>
        <w:t>　　第四节 浓缩梨汁行业国际化营销模式分析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浓缩梨汁重点销售区域分析</w:t>
      </w:r>
      <w:r>
        <w:rPr>
          <w:rFonts w:hint="eastAsia"/>
        </w:rPr>
        <w:br/>
      </w:r>
      <w:r>
        <w:rPr>
          <w:rFonts w:hint="eastAsia"/>
        </w:rPr>
        <w:t>　　第六节 浓缩梨汁内部与外部流通量分析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浓缩梨汁市场价格及价格走势分析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浓缩梨汁年度价格变化分析（中国调查版权）</w:t>
      </w:r>
      <w:r>
        <w:rPr>
          <w:rFonts w:hint="eastAsia"/>
        </w:rPr>
        <w:br/>
      </w:r>
      <w:r>
        <w:rPr>
          <w:rFonts w:hint="eastAsia"/>
        </w:rPr>
        <w:t>　　第二节 浓缩梨汁月度价格变化分析</w:t>
      </w:r>
      <w:r>
        <w:rPr>
          <w:rFonts w:hint="eastAsia"/>
        </w:rPr>
        <w:br/>
      </w:r>
      <w:r>
        <w:rPr>
          <w:rFonts w:hint="eastAsia"/>
        </w:rPr>
        <w:t>　　第三节 浓缩梨汁各厂家价格分析</w:t>
      </w:r>
      <w:r>
        <w:rPr>
          <w:rFonts w:hint="eastAsia"/>
        </w:rPr>
        <w:br/>
      </w:r>
      <w:r>
        <w:rPr>
          <w:rFonts w:hint="eastAsia"/>
        </w:rPr>
        <w:t>　　第四节 浓缩梨汁市场价格驱动因素分析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2011-2015年我国浓缩梨汁市场价格预测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国内浓缩梨汁行业重点企业分析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一、企业简介（中国调查版权）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浓缩梨汁消费者调查分析</w:t>
      </w:r>
      <w:r>
        <w:rPr>
          <w:rFonts w:hint="eastAsia"/>
        </w:rPr>
        <w:br/>
      </w:r>
      <w:r>
        <w:rPr>
          <w:rFonts w:hint="eastAsia"/>
        </w:rPr>
        <w:t>　　第一节 浓缩梨汁市场调查对象情况分析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二、年龄结构调查（中国调查版权）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浓缩梨汁消费者消费习惯调查</w:t>
      </w:r>
      <w:r>
        <w:rPr>
          <w:rFonts w:hint="eastAsia"/>
        </w:rPr>
        <w:br/>
      </w:r>
      <w:r>
        <w:rPr>
          <w:rFonts w:hint="eastAsia"/>
        </w:rPr>
        <w:t>　　　　一、浓缩梨汁产品消费者购买频次调查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二、消费者对浓缩梨汁价格认同情况调查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浓缩梨汁消费者品牌状况调查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三、消费者对浓缩梨汁品牌偏好调查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四、消费者对浓缩梨汁品牌的首要认知渠道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浓缩梨汁企业竞争策略分析</w:t>
      </w:r>
      <w:r>
        <w:rPr>
          <w:rFonts w:hint="eastAsia"/>
        </w:rPr>
        <w:br/>
      </w:r>
      <w:r>
        <w:rPr>
          <w:rFonts w:hint="eastAsia"/>
        </w:rPr>
        <w:t>　　第一节 浓缩梨汁市场竞争策略分析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一、2010年浓缩梨汁市场增长潜力分析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二、2010年浓缩梨汁主要潜力品种分析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三、现有浓缩梨汁产品竞争策略分析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四、潜力浓缩梨汁品种竞争策略选择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浓缩梨汁企业竞争策略分析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一、金融危机对浓缩梨汁行业竞争格局的影响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二、金融危机后浓缩梨汁行业竞争格局的变化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三、2011-2015年我国浓缩梨汁市场竞争趋势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四、2011-2015年浓缩梨汁行业竞争格局展望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五、2011-2015年浓缩梨汁行业竞争策略分析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六、2011-2015年浓缩梨汁企业竞争策略分析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2011-2015年浓缩梨汁行业竞争格局展望</w:t>
      </w:r>
      <w:r>
        <w:rPr>
          <w:rFonts w:hint="eastAsia"/>
        </w:rPr>
        <w:br/>
      </w:r>
      <w:r>
        <w:rPr>
          <w:rFonts w:hint="eastAsia"/>
        </w:rPr>
        <w:t>　　第一节 浓缩梨汁行业的发展周期</w:t>
      </w:r>
      <w:r>
        <w:rPr>
          <w:rFonts w:hint="eastAsia"/>
        </w:rPr>
        <w:br/>
      </w:r>
      <w:r>
        <w:rPr>
          <w:rFonts w:hint="eastAsia"/>
        </w:rPr>
        <w:t>　　　　一、浓缩梨汁行业的经济周期</w:t>
      </w:r>
      <w:r>
        <w:rPr>
          <w:rFonts w:hint="eastAsia"/>
        </w:rPr>
        <w:br/>
      </w:r>
      <w:r>
        <w:rPr>
          <w:rFonts w:hint="eastAsia"/>
        </w:rPr>
        <w:t>　　　　二、浓缩梨汁行业的增长性与波动性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三、浓缩梨汁行业的成熟度</w:t>
      </w:r>
      <w:r>
        <w:rPr>
          <w:rFonts w:hint="eastAsia"/>
        </w:rPr>
        <w:br/>
      </w:r>
      <w:r>
        <w:rPr>
          <w:rFonts w:hint="eastAsia"/>
        </w:rPr>
        <w:t>　　第二节 浓缩梨汁行业历史竞争格局综述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一、浓缩梨汁行业集中度分析</w:t>
      </w:r>
      <w:r>
        <w:rPr>
          <w:rFonts w:hint="eastAsia"/>
        </w:rPr>
        <w:br/>
      </w:r>
      <w:r>
        <w:rPr>
          <w:rFonts w:hint="eastAsia"/>
        </w:rPr>
        <w:t>　　　　二、浓缩梨汁行业竞争程度</w:t>
      </w:r>
      <w:r>
        <w:rPr>
          <w:rFonts w:hint="eastAsia"/>
        </w:rPr>
        <w:br/>
      </w:r>
      <w:r>
        <w:rPr>
          <w:rFonts w:hint="eastAsia"/>
        </w:rPr>
        <w:t>　　第三节 中国浓缩梨汁市行业SWOT分析与对策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五、发展我国浓缩梨汁市工业的建议（中国调查版权）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2011-2015年我国浓缩梨汁行业发展趋势预测</w:t>
      </w:r>
      <w:r>
        <w:rPr>
          <w:rFonts w:hint="eastAsia"/>
        </w:rPr>
        <w:br/>
      </w:r>
      <w:r>
        <w:rPr>
          <w:rFonts w:hint="eastAsia"/>
        </w:rPr>
        <w:t>　　第一节 浓缩梨汁行业产量预测</w:t>
      </w:r>
      <w:r>
        <w:rPr>
          <w:rFonts w:hint="eastAsia"/>
        </w:rPr>
        <w:br/>
      </w:r>
      <w:r>
        <w:rPr>
          <w:rFonts w:hint="eastAsia"/>
        </w:rPr>
        <w:t>　　第二节 浓缩梨汁行业销售收入预测</w:t>
      </w:r>
      <w:r>
        <w:rPr>
          <w:rFonts w:hint="eastAsia"/>
        </w:rPr>
        <w:br/>
      </w:r>
      <w:r>
        <w:rPr>
          <w:rFonts w:hint="eastAsia"/>
        </w:rPr>
        <w:t>　　第三节 浓缩梨汁行业总资产预测</w:t>
      </w:r>
      <w:r>
        <w:rPr>
          <w:rFonts w:hint="eastAsia"/>
        </w:rPr>
        <w:br/>
      </w:r>
      <w:r>
        <w:rPr>
          <w:rFonts w:hint="eastAsia"/>
        </w:rPr>
        <w:t>　　第四节 浓缩梨汁行业工业总产值预测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我国浓缩梨汁行业市场未来发展的走向预测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中国浓缩梨汁企业面对市场竞争采取的措施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浓缩梨汁行业发展趋势及投资战略研究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浓缩梨汁行业发展趋势分析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浓缩梨汁行业发展战略研究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四、（中国调查版权）区域战略规划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2011-2015年中国浓缩梨汁行业投资机会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浓缩梨汁行业投资效益分析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影响浓缩梨汁行业发展的主要因素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中~智林~－浓缩梨汁行业投资风险及控制策略分析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2010-2011年全球浓缩梨汁产业市场规模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2001-2010年美国浓缩梨汁市场销售规模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2011-2015年美国浓缩梨汁市场销售规模预测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2007-2010年英国浓缩梨汁市场规模</w:t>
      </w:r>
      <w:r>
        <w:rPr>
          <w:rFonts w:hint="eastAsia"/>
        </w:rPr>
        <w:br/>
      </w:r>
      <w:r>
        <w:rPr>
          <w:rFonts w:hint="eastAsia"/>
        </w:rPr>
        <w:t>　　图表 2011-2015年英国浓缩梨汁市场规模预测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2007-2010年德国浓缩梨汁市场规模</w:t>
      </w:r>
      <w:r>
        <w:rPr>
          <w:rFonts w:hint="eastAsia"/>
        </w:rPr>
        <w:br/>
      </w:r>
      <w:r>
        <w:rPr>
          <w:rFonts w:hint="eastAsia"/>
        </w:rPr>
        <w:t>　　图表 2011-2015年德国浓缩梨汁市场规模预测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2007-2010年日本浓缩梨汁市场规模</w:t>
      </w:r>
      <w:r>
        <w:rPr>
          <w:rFonts w:hint="eastAsia"/>
        </w:rPr>
        <w:br/>
      </w:r>
      <w:r>
        <w:rPr>
          <w:rFonts w:hint="eastAsia"/>
        </w:rPr>
        <w:t>　　图表 2011-2015年日本浓缩梨汁市场规模预测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2010-2011年中国浓缩梨汁市场供需平衡分析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2011-2015年我国浓缩梨汁产品产量预测</w:t>
      </w:r>
      <w:r>
        <w:rPr>
          <w:rFonts w:hint="eastAsia"/>
        </w:rPr>
        <w:br/>
      </w:r>
      <w:r>
        <w:rPr>
          <w:rFonts w:hint="eastAsia"/>
        </w:rPr>
        <w:t>　　图表 2011-2015年浓缩梨汁进出口态势展望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我国浓缩梨汁企业集中度分析</w:t>
      </w:r>
      <w:r>
        <w:rPr>
          <w:rFonts w:hint="eastAsia"/>
        </w:rPr>
        <w:br/>
      </w:r>
      <w:r>
        <w:rPr>
          <w:rFonts w:hint="eastAsia"/>
        </w:rPr>
        <w:t>　　图表 2010年我国浓缩梨汁区域集中度分析</w:t>
      </w:r>
      <w:r>
        <w:rPr>
          <w:rFonts w:hint="eastAsia"/>
        </w:rPr>
        <w:br/>
      </w:r>
      <w:r>
        <w:rPr>
          <w:rFonts w:hint="eastAsia"/>
        </w:rPr>
        <w:t>　　图表 2010-2011年浓缩梨汁行业总产值分析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2010-2011年中国浓缩梨汁市场销售规模分析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2010-2011年浓缩梨汁产量分析</w:t>
      </w:r>
      <w:r>
        <w:rPr>
          <w:rFonts w:hint="eastAsia"/>
        </w:rPr>
        <w:br/>
      </w:r>
      <w:r>
        <w:rPr>
          <w:rFonts w:hint="eastAsia"/>
        </w:rPr>
        <w:t>　　图表 2010-2011年浓缩梨汁产能分析</w:t>
      </w:r>
      <w:r>
        <w:rPr>
          <w:rFonts w:hint="eastAsia"/>
        </w:rPr>
        <w:br/>
      </w:r>
      <w:r>
        <w:rPr>
          <w:rFonts w:hint="eastAsia"/>
        </w:rPr>
        <w:t>　　图表 2010-2011年浓缩梨汁市场需求分析</w:t>
      </w:r>
      <w:r>
        <w:rPr>
          <w:rFonts w:hint="eastAsia"/>
        </w:rPr>
        <w:br/>
      </w:r>
      <w:r>
        <w:rPr>
          <w:rFonts w:hint="eastAsia"/>
        </w:rPr>
        <w:t>　　图表 2010年中国浓缩梨汁业总体规模企业数量结构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2010-2011年中国浓缩梨汁行业行业生产规模分析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2010-2011年中国浓缩梨汁行业产成品情况总体分析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2010-2011年中国浓缩梨汁行业产品销售收入总体分析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2010-2011年浓缩梨汁行业盈利能力分析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2010-2011年浓缩梨汁行业销售及利润分析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2010-2011年浓缩梨汁行业资产分析</w:t>
      </w:r>
      <w:r>
        <w:rPr>
          <w:rFonts w:hint="eastAsia"/>
        </w:rPr>
        <w:br/>
      </w:r>
      <w:r>
        <w:rPr>
          <w:rFonts w:hint="eastAsia"/>
        </w:rPr>
        <w:t>　　图表 2010-2011年浓缩梨汁行业负债分析</w:t>
      </w:r>
      <w:r>
        <w:rPr>
          <w:rFonts w:hint="eastAsia"/>
        </w:rPr>
        <w:br/>
      </w:r>
      <w:r>
        <w:rPr>
          <w:rFonts w:hint="eastAsia"/>
        </w:rPr>
        <w:t>　　图表 2010-2011年浓缩梨汁行业偿债能力分析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2010-2011年浓缩梨汁行业成本费用利润率分析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2010-2011年浓缩梨汁行业销售成本分析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2010-2011年浓缩梨汁行业销售费用分析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2010-2011年浓缩梨汁行业管理费用分析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2010-2011年浓缩梨汁行业财务费用分析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2010-2011年浓缩梨汁行业营运能力分析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2010-2011年浓缩梨汁行业发展能力分析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2010-2011年浓缩梨汁行业产销情况</w:t>
      </w:r>
      <w:r>
        <w:rPr>
          <w:rFonts w:hint="eastAsia"/>
        </w:rPr>
        <w:br/>
      </w:r>
      <w:r>
        <w:rPr>
          <w:rFonts w:hint="eastAsia"/>
        </w:rPr>
        <w:t>　　图表 2010-2011年浓缩梨汁行业库存情况</w:t>
      </w:r>
      <w:r>
        <w:rPr>
          <w:rFonts w:hint="eastAsia"/>
        </w:rPr>
        <w:br/>
      </w:r>
      <w:r>
        <w:rPr>
          <w:rFonts w:hint="eastAsia"/>
        </w:rPr>
        <w:t>　　图表 2010-2011年浓缩梨汁行业资金周转情况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2010-2011年浓缩梨汁行业价格走势</w:t>
      </w:r>
      <w:r>
        <w:rPr>
          <w:rFonts w:hint="eastAsia"/>
        </w:rPr>
        <w:br/>
      </w:r>
      <w:r>
        <w:rPr>
          <w:rFonts w:hint="eastAsia"/>
        </w:rPr>
        <w:t>　　图表 2010-2011年浓缩梨汁行业营业收入情况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2010-2011年浓缩梨汁行业销售毛利率分析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2010-2011年浓缩梨汁行业赢利能力</w:t>
      </w:r>
      <w:r>
        <w:rPr>
          <w:rFonts w:hint="eastAsia"/>
        </w:rPr>
        <w:br/>
      </w:r>
      <w:r>
        <w:rPr>
          <w:rFonts w:hint="eastAsia"/>
        </w:rPr>
        <w:t>　　图表 2010-2011年浓缩梨汁行业赢利水平</w:t>
      </w:r>
      <w:r>
        <w:rPr>
          <w:rFonts w:hint="eastAsia"/>
        </w:rPr>
        <w:br/>
      </w:r>
      <w:r>
        <w:rPr>
          <w:rFonts w:hint="eastAsia"/>
        </w:rPr>
        <w:t>　　图表 2011-2015年浓缩梨汁行业赢利预测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2010-2011年中国浓缩梨汁行业利润情况分析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2010-2011年中国不同所有制浓缩梨汁企业累计利润总额增长对比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2010年中国浓缩梨汁行业销售利润率分析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2010年中国浓缩梨汁行业不同规模企业销售利润率比较分析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2010年中国不同所有制浓缩梨汁企业销售利润率对比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2010-2011年浓缩梨汁行业总资产利润率分析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2010-2011年中国浓缩梨汁行业产值利税率分析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2010年中国浓缩梨汁行业不同规模企业产值利税率比较分析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2010年中国浓缩梨汁行业不同所有制企业产值利税率比较分析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2011-2015年中国浓缩梨汁市场价格走势预测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2011-2015年中国浓缩梨汁市场供给前景预测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2011-2015年中国浓缩梨汁需求发展前景预测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2011-2015年中国浓缩梨汁市场规模预测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2011-2015年中国浓缩梨汁市场规模趋预测势图</w:t>
      </w:r>
      <w:r>
        <w:rPr>
          <w:rFonts w:hint="eastAsia"/>
        </w:rPr>
        <w:br/>
      </w:r>
      <w:r>
        <w:rPr>
          <w:rFonts w:hint="eastAsia"/>
        </w:rPr>
        <w:t>　　图表 我国浓缩梨汁企业品牌畅销现状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ef6a65fa5c429a" w:history="1">
        <w:r>
          <w:rPr>
            <w:rStyle w:val="Hyperlink"/>
          </w:rPr>
          <w:t>2011-2015年浓缩梨汁市场现状趋势战略调查及供需格局研究分析报告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ef6a65fa5c429a" w:history="1">
        <w:r>
          <w:rPr>
            <w:rStyle w:val="Hyperlink"/>
          </w:rPr>
          <w:t>https://www.20087.com/2011-06/R_2011_2015niannongsuolizhishichangxia.html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3829f95b14a57" w:history="1">
      <w:r>
        <w:rPr>
          <w:rStyle w:val="Hyperlink"/>
        </w:rPr>
        <w:t>2011-2015年浓缩梨汁市场现状趋势战略调查及供需格局研究分析报告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nongsuolizhishichangxia.html" TargetMode="External" Id="Rfdef6a65fa5c42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nongsuolizhishichangxia.html" TargetMode="External" Id="R14e3829f95b14a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2011-06-23T00:32:00Z</dcterms:created>
  <dcterms:modified xsi:type="dcterms:W3CDTF">2011-06-23T01:32:00Z</dcterms:modified>
  <dc:subject>2011-2015年浓缩梨汁市场现状趋势战略调查及供需格局研究分析报告</dc:subject>
  <dc:title>2011-2015年浓缩梨汁市场现状趋势战略调查及供需格局研究分析报告</dc:title>
  <cp:keywords>2011-2015年浓缩梨汁市场现状趋势战略调查及供需格局研究分析报告</cp:keywords>
  <dc:description>2011-2015年浓缩梨汁市场现状趋势战略调查及供需格局研究分析报告</dc:description>
</cp:coreProperties>
</file>