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052a114954ecb" w:history="1">
              <w:r>
                <w:rPr>
                  <w:rStyle w:val="Hyperlink"/>
                </w:rPr>
                <w:t>2011-2015年特种胶粘剂市场现状趋势战略调查及供需格局研究分析报告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052a114954ecb" w:history="1">
              <w:r>
                <w:rPr>
                  <w:rStyle w:val="Hyperlink"/>
                </w:rPr>
                <w:t>2011-2015年特种胶粘剂市场现状趋势战略调查及供需格局研究分析报告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052a114954ecb" w:history="1">
                <w:r>
                  <w:rPr>
                    <w:rStyle w:val="Hyperlink"/>
                  </w:rPr>
                  <w:t>https://www.20087.com/2011-06/R_2011_2015niantezhongjiaozhanjishicha.html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粘剂是一种用于特定工业应用的高性能粘合剂，广泛应用于航空航天、汽车制造和电子工业等领域。近年来，随着工业技术的进步和对高性能材料需求的增加，特种胶粘剂的需求不断增加。现代特种胶粘剂不仅在粘接强度和耐久性上不断提升，还在生产工艺和环保性方面取得了长足进展，显著提高了产品的应用广泛性和安全性。</w:t>
      </w:r>
      <w:r>
        <w:rPr>
          <w:rFonts w:hint="eastAsia"/>
        </w:rPr>
        <w:br/>
      </w:r>
      <w:r>
        <w:rPr>
          <w:rFonts w:hint="eastAsia"/>
        </w:rPr>
        <w:t>　　未来，特种胶粘剂的发展将主要集中在提高粘接强度和生产工艺上。通过引入先进的粘接技术和智能制造工艺，特种胶粘剂的粘接强度和生产工艺将进一步优化。此外，多功能集成和模块化设计也将成为趋势，以满足不同工业应用场景的需求。随着工业技术的进步和对高性能材料需求的增加，特种胶粘剂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特种胶粘剂行业发展概述</w:t>
      </w:r>
      <w:r>
        <w:rPr>
          <w:rFonts w:hint="eastAsia"/>
        </w:rPr>
        <w:br/>
      </w:r>
      <w:r>
        <w:rPr>
          <w:rFonts w:hint="eastAsia"/>
        </w:rPr>
        <w:t>　　第一节 特种胶粘剂的概念</w:t>
      </w:r>
      <w:r>
        <w:rPr>
          <w:rFonts w:hint="eastAsia"/>
        </w:rPr>
        <w:br/>
      </w:r>
      <w:r>
        <w:rPr>
          <w:rFonts w:hint="eastAsia"/>
        </w:rPr>
        <w:t>　　　　一、特种胶粘剂的定义</w:t>
      </w:r>
      <w:r>
        <w:rPr>
          <w:rFonts w:hint="eastAsia"/>
        </w:rPr>
        <w:br/>
      </w:r>
      <w:r>
        <w:rPr>
          <w:rFonts w:hint="eastAsia"/>
        </w:rPr>
        <w:t>　　　　二、特种胶粘剂的特点</w:t>
      </w:r>
      <w:r>
        <w:rPr>
          <w:rFonts w:hint="eastAsia"/>
        </w:rPr>
        <w:br/>
      </w:r>
      <w:r>
        <w:rPr>
          <w:rFonts w:hint="eastAsia"/>
        </w:rPr>
        <w:t>　　第二节 特种胶粘剂行业发展成熟度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一、特种胶粘剂行业发展周期分析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二、特种胶粘剂行业中外市场成熟度对比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一、特种胶粘剂行业上游原料供应市场分析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二、特种胶粘剂行业下游产品需求市场状况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2010-2011年中国特种胶粘剂行业运行环境分析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2010-2011年中国特种胶粘剂行业发展政策环境分析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二、特种胶粘剂行业政策分析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2010-2011年中国特种胶粘剂行业发展社会环境分析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2009-2011年中国特种胶粘剂行业市场发展分析</w:t>
      </w:r>
      <w:r>
        <w:rPr>
          <w:rFonts w:hint="eastAsia"/>
        </w:rPr>
        <w:br/>
      </w:r>
      <w:r>
        <w:rPr>
          <w:rFonts w:hint="eastAsia"/>
        </w:rPr>
        <w:t>　　第一节 特种胶粘剂行业市场发展现状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特种胶粘剂行业技术发展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中国特种胶粘剂行业消费市场分析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特种胶粘剂行业产销数据统计分析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2011-2015年特种胶粘剂行业市场发展趋势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2009-2011年中国特种胶粘剂行业主要指标监测分析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2009-2011年中国特种胶粘剂产业工业总产值分析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一、2009-2011年中国特种胶粘剂产业工业总产值分析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2009-2011年中国特种胶粘剂产业主营业务收入分析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一、2009-2011年中国特种胶粘剂产业主营业务收入分析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2009-2011年中国特种胶粘剂产业产品成本费用分析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一、2009-2011年中国特种胶粘剂产业销售成本分析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2009-2011年中国特种胶粘剂产业利润总额分析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一、2009-2011年中国特种胶粘剂产业利润总额分析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2009-2011年中国特种胶粘剂产业资产负债分析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一、2009-2011年中国特种胶粘剂产业资产负债分析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2009-2011年中国特种胶粘剂行业财务指标分析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西北地区特种胶粘剂行业分析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2008-2015年特种胶粘剂行业竞争格局分析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一、2008-2009年国内外特种胶粘剂竞争分析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二、2008-2009年我国特种胶粘剂市场竞争分析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三、2011-2015年国内主要特种胶粘剂企业动向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特种胶粘剂市场竞争策略分析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一、2010年特种胶粘剂市场增长潜力分析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二、2010年特种胶粘剂主要潜力品种分析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特种胶粘剂行业产品定位及市场推广策略分析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一、特种胶粘剂行业产品市场定位</w:t>
      </w:r>
      <w:r>
        <w:rPr>
          <w:rFonts w:hint="eastAsia"/>
        </w:rPr>
        <w:br/>
      </w:r>
      <w:r>
        <w:rPr>
          <w:rFonts w:hint="eastAsia"/>
        </w:rPr>
        <w:t>　　　　二、特种胶粘剂行业广告推广策略</w:t>
      </w:r>
      <w:r>
        <w:rPr>
          <w:rFonts w:hint="eastAsia"/>
        </w:rPr>
        <w:br/>
      </w:r>
      <w:r>
        <w:rPr>
          <w:rFonts w:hint="eastAsia"/>
        </w:rPr>
        <w:t>　　　　三、特种胶粘剂行业产品促销策略</w:t>
      </w:r>
      <w:r>
        <w:rPr>
          <w:rFonts w:hint="eastAsia"/>
        </w:rPr>
        <w:br/>
      </w:r>
      <w:r>
        <w:rPr>
          <w:rFonts w:hint="eastAsia"/>
        </w:rPr>
        <w:t>　　　　四、特种胶粘剂行业招商加盟策略</w:t>
      </w:r>
      <w:r>
        <w:rPr>
          <w:rFonts w:hint="eastAsia"/>
        </w:rPr>
        <w:br/>
      </w:r>
      <w:r>
        <w:rPr>
          <w:rFonts w:hint="eastAsia"/>
        </w:rPr>
        <w:t>　　　　五、特种胶粘剂行业网络推广策略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特种胶粘剂企业竞争分析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未来特种胶粘剂行业发展预测分析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未来特种胶粘剂行业需求与消费预测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一、2011-2015年特种胶粘剂产品消费预测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二、2011-2015年特种胶粘剂市场规模预测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三、2011-2015年特种胶粘剂行业总产值预测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四、2011-2015年特种胶粘剂行业销售收入预测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五、2011-2015年特种胶粘剂行业总资产预测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2011-2015年中国特种胶粘剂行业供需预测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一、2011-2015年中国特种胶粘剂供给预测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二、2011-2015年中国特种胶粘剂产量预测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三、2011-2015年中国特种胶粘剂需求预测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四、2011-2015年中国特种胶粘剂供需平衡预测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特种胶粘剂行业投资机会分析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二、可以投资的特种胶粘剂模式</w:t>
      </w:r>
      <w:r>
        <w:rPr>
          <w:rFonts w:hint="eastAsia"/>
        </w:rPr>
        <w:br/>
      </w:r>
      <w:r>
        <w:rPr>
          <w:rFonts w:hint="eastAsia"/>
        </w:rPr>
        <w:t>　　　　三、2010年特种胶粘剂投资机会</w:t>
      </w:r>
      <w:r>
        <w:rPr>
          <w:rFonts w:hint="eastAsia"/>
        </w:rPr>
        <w:br/>
      </w:r>
      <w:r>
        <w:rPr>
          <w:rFonts w:hint="eastAsia"/>
        </w:rPr>
        <w:t>　　　　四、2010年特种胶粘剂投资新方向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五、2011-2015年特种胶粘剂行业投资的建议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影响特种胶粘剂行业发展的主要因素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一、2011-2015年影响特种胶粘剂行业运行的有利因素分析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二、2011-2015年影响特种胶粘剂行业运行的稳定因素分析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三、2011-2015年影响特种胶粘剂行业运行的不利因素分析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四、2011-2015年我国特种胶粘剂行业发展面临的挑战分析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五、2011-2015年我国特种胶粘剂行业发展面临的机遇分析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特种胶粘剂行业投资风险及控制策略分析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一、2011-2015年特种胶粘剂行业市场风险及控制策略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二、2011-2015年特种胶粘剂行业政策风险及控制策略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三、2011-2015年特种胶粘剂行业经营风险及控制策略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四、2011-2015年特种胶粘剂行业技术风险及控制策略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五、2011-2015年特种胶粘剂同业竞争风险及控制策略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六、2011-2015年特种胶粘剂行业其他风险及控制策略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特种胶粘剂行业发展战略研究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五、特种胶粘剂品牌战略管理的策略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特种胶粘剂行业投资战略研究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特种胶粘剂行业生命周期图</w:t>
      </w:r>
      <w:r>
        <w:rPr>
          <w:rFonts w:hint="eastAsia"/>
        </w:rPr>
        <w:br/>
      </w:r>
      <w:r>
        <w:rPr>
          <w:rFonts w:hint="eastAsia"/>
        </w:rPr>
        <w:t>　　图表 特种胶粘剂产品国内、国际市场成熟度对比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特种胶粘剂产品行业主要竞争因素分析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2008-2011年特种胶粘剂产品消费量变化图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2009-2011年特种胶粘剂企业品牌集中度分析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2008-2011年特种胶粘剂产品产能分析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2006-2011年长江三角洲特种胶粘剂行业产业集中度分析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2006-2011年珠江三角洲特种胶粘剂行业产业集中度分析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2006-2011年环渤海地区特种胶粘剂行业产业集中度分析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2006-2011年东北地区特种胶粘剂行业产业集中度分析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2008-2011年中国特种胶粘剂产业工业总产值分析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2008-2011年中国特种胶粘剂产业主营业务收入分析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2008-2011年中国特种胶粘剂产业销售成本分析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2008-2011年中国特种胶粘剂产业利润总额分析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2008-2011年中国特种胶粘剂产业资产负债分析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2009-2011年特种胶粘剂不同所有制企业负债比较分析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2009-2011年我国特种胶粘剂行业销售利润率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2009年我国特种胶粘剂行业偿债能力情况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2010年我国特种胶粘剂行业偿债能力情况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2009年我国特种胶粘剂行业营运能力情况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2010年我国特种胶粘剂行业营运能力情况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2009-2011年我国特种胶粘剂行业资产增长率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2009-2011年我国特种胶粘剂行业利润增长率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2008-2011年特种胶粘剂行业西北地区市场规模情况分析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2011-2015年特种胶粘剂行业西北地区市场需求情况分析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特种胶粘剂行业"波特五力"分析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2011-2015年特种胶粘剂产品消费预测</w:t>
      </w:r>
      <w:r>
        <w:rPr>
          <w:rFonts w:hint="eastAsia"/>
        </w:rPr>
        <w:br/>
      </w:r>
      <w:r>
        <w:rPr>
          <w:rFonts w:hint="eastAsia"/>
        </w:rPr>
        <w:t>　　图表 2011-2015年特种胶粘剂市场规模预测</w:t>
      </w:r>
      <w:r>
        <w:rPr>
          <w:rFonts w:hint="eastAsia"/>
        </w:rPr>
        <w:br/>
      </w:r>
      <w:r>
        <w:rPr>
          <w:rFonts w:hint="eastAsia"/>
        </w:rPr>
        <w:t>　　图表 2011-2015年特种胶粘剂行业总产值预测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2011-2015年特种胶粘剂行业销售收入预测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2011-2015年特种胶粘剂行业总资产预测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2011-2015年中国特种胶粘剂供给量预测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2011-2015年中国特种胶粘剂产量预测</w:t>
      </w:r>
      <w:r>
        <w:rPr>
          <w:rFonts w:hint="eastAsia"/>
        </w:rPr>
        <w:br/>
      </w:r>
      <w:r>
        <w:rPr>
          <w:rFonts w:hint="eastAsia"/>
        </w:rPr>
        <w:t>　　图表 2011-2015年中国特种胶粘剂需求量预测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2011-2015年中国特种胶粘剂供需平衡预测</w:t>
      </w:r>
      <w:r>
        <w:rPr>
          <w:rFonts w:hint="eastAsia"/>
        </w:rPr>
        <w:br/>
      </w:r>
      <w:r>
        <w:rPr>
          <w:rFonts w:hint="eastAsia"/>
        </w:rPr>
        <w:t>　　图表 特种胶粘剂行业新进入者应注意的障碍分析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2011-2015年影响特种胶粘剂行业运行的有利因素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2011-2015年影响特种胶粘剂行业运行的稳定因素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2011-2015年影响特种胶粘剂行业运行的不利因素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2011-2015年我国特种胶粘剂行业发展面临的挑战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2011-2015年我国特种胶粘剂行业发展面临机遇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2011-2015年特种胶粘剂行业经营风险及控制策略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2011-2015年特种胶粘剂行业同业竞争风险及控制策略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052a114954ecb" w:history="1">
        <w:r>
          <w:rPr>
            <w:rStyle w:val="Hyperlink"/>
          </w:rPr>
          <w:t>2011-2015年特种胶粘剂市场现状趋势战略调查及供需格局研究分析报告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052a114954ecb" w:history="1">
        <w:r>
          <w:rPr>
            <w:rStyle w:val="Hyperlink"/>
          </w:rPr>
          <w:t>https://www.20087.com/2011-06/R_2011_2015niantezhongjiaozhanjishicha.html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fed0afee04c80" w:history="1">
      <w:r>
        <w:rPr>
          <w:rStyle w:val="Hyperlink"/>
        </w:rPr>
        <w:t>2011-2015年特种胶粘剂市场现状趋势战略调查及供需格局研究分析报告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ezhongjiaozhanjishicha.html" TargetMode="External" Id="Race052a11495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ezhongjiaozhanjishicha.html" TargetMode="External" Id="R181fed0afee0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2011-06-23T00:23:00Z</dcterms:created>
  <dcterms:modified xsi:type="dcterms:W3CDTF">2011-06-23T01:23:00Z</dcterms:modified>
  <dc:subject>2011-2015年特种胶粘剂市场现状趋势战略调查及供需格局研究分析报告</dc:subject>
  <dc:title>2011-2015年特种胶粘剂市场现状趋势战略调查及供需格局研究分析报告</dc:title>
  <cp:keywords>2011-2015年特种胶粘剂市场现状趋势战略调查及供需格局研究分析报告</cp:keywords>
  <dc:description>2011-2015年特种胶粘剂市场现状趋势战略调查及供需格局研究分析报告</dc:description>
</cp:coreProperties>
</file>