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c9f3a98440b6" w:history="1">
              <w:r>
                <w:rPr>
                  <w:rStyle w:val="Hyperlink"/>
                </w:rPr>
                <w:t>2011-2015年纳米粉市场现状趋势战略调查及供需格局研究分析报告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c9f3a98440b6" w:history="1">
              <w:r>
                <w:rPr>
                  <w:rStyle w:val="Hyperlink"/>
                </w:rPr>
                <w:t>2011-2015年纳米粉市场现状趋势战略调查及供需格局研究分析报告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dc9f3a98440b6" w:history="1">
                <w:r>
                  <w:rPr>
                    <w:rStyle w:val="Hyperlink"/>
                  </w:rPr>
                  <w:t>https://www.20087.com/2011-06/R_2011_2015niannamifenshichangxianzhua.html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是新材料领域的前沿产品，近年来在电子、生物医学、能源和环境等多个领域展现出巨大的应用潜力。现代纳米粉不仅具备高纯度和均一性，还通过表面改性和复合技术，实现了对纳米粉性能的调控和优化，满足了特定行业的需求。同时，纳米粉在3D打印、智能材料和纳米电子学等新兴领域的应用日益广泛，成为了推动科技进步和产业升级的重要力量。</w:t>
      </w:r>
      <w:r>
        <w:rPr>
          <w:rFonts w:hint="eastAsia"/>
        </w:rPr>
        <w:br/>
      </w:r>
      <w:r>
        <w:rPr>
          <w:rFonts w:hint="eastAsia"/>
        </w:rPr>
        <w:t>　　未来，纳米粉的发展将更加注重功能化和产业化。市场调研网指出，一方面，通过集成纳米技术和生物医学工程，纳米粉将开发出具有特殊功能的新品种，如靶向药物递送系统和生物传感器，推动医疗健康和生命科学的发展。另一方面，纳米粉将探索与智能制造和循环经济的结合，作为新型材料和绿色制造的组成部分，推动制造业的转型升级和可持续发展。此外，随着纳米科技和材料科学的交叉融合，纳米粉将加强与新能源和环境保护技术的融合，作为高性能电池材料和环境治理剂，促进能源和环境领域的创新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纳米粉行业发展概述</w:t>
      </w:r>
      <w:r>
        <w:rPr>
          <w:rFonts w:hint="eastAsia"/>
        </w:rPr>
        <w:br/>
      </w:r>
      <w:r>
        <w:rPr>
          <w:rFonts w:hint="eastAsia"/>
        </w:rPr>
        <w:t>　　第一节 纳米粉的概念</w:t>
      </w:r>
      <w:r>
        <w:rPr>
          <w:rFonts w:hint="eastAsia"/>
        </w:rPr>
        <w:br/>
      </w:r>
      <w:r>
        <w:rPr>
          <w:rFonts w:hint="eastAsia"/>
        </w:rPr>
        <w:t>　　　　一、纳米粉的定义</w:t>
      </w:r>
      <w:r>
        <w:rPr>
          <w:rFonts w:hint="eastAsia"/>
        </w:rPr>
        <w:br/>
      </w:r>
      <w:r>
        <w:rPr>
          <w:rFonts w:hint="eastAsia"/>
        </w:rPr>
        <w:t>　　　　二、纳米粉的特点</w:t>
      </w:r>
      <w:r>
        <w:rPr>
          <w:rFonts w:hint="eastAsia"/>
        </w:rPr>
        <w:br/>
      </w:r>
      <w:r>
        <w:rPr>
          <w:rFonts w:hint="eastAsia"/>
        </w:rPr>
        <w:t>　　第二节 纳米粉行业发展成熟度</w:t>
      </w:r>
      <w:r>
        <w:rPr>
          <w:rFonts w:hint="eastAsia"/>
        </w:rPr>
        <w:br/>
      </w:r>
      <w:r>
        <w:rPr>
          <w:rFonts w:hint="eastAsia"/>
        </w:rPr>
        <w:t>　　　　一、纳米粉行业发展周期分析</w:t>
      </w:r>
      <w:r>
        <w:rPr>
          <w:rFonts w:hint="eastAsia"/>
        </w:rPr>
        <w:br/>
      </w:r>
      <w:r>
        <w:rPr>
          <w:rFonts w:hint="eastAsia"/>
        </w:rPr>
        <w:t>　　　　二、纳米粉行业中外市场成熟度对比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纳米粉行业产业链分析</w:t>
      </w:r>
      <w:r>
        <w:rPr>
          <w:rFonts w:hint="eastAsia"/>
        </w:rPr>
        <w:br/>
      </w:r>
      <w:r>
        <w:rPr>
          <w:rFonts w:hint="eastAsia"/>
        </w:rPr>
        <w:t>　　　　一、纳米粉行业上游原料供应市场分析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二、纳米粉行业下游产品需求市场状况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2010-2011年中国纳米粉行业运行环境分析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2010-2011年中国纳米粉行业发展政策环境分析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二、纳米粉行业政策分析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2010-2011年中国纳米粉行业发展社会环境分析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2009-2011年中国纳米粉行业市场发展分析</w:t>
      </w:r>
      <w:r>
        <w:rPr>
          <w:rFonts w:hint="eastAsia"/>
        </w:rPr>
        <w:br/>
      </w:r>
      <w:r>
        <w:rPr>
          <w:rFonts w:hint="eastAsia"/>
        </w:rPr>
        <w:t>　　第一节 纳米粉行业市场发展现状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纳米粉行业技术发展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中国纳米粉行业消费市场分析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纳米粉行业产销数据统计分析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2011-2015年纳米粉行业市场发展趋势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2009-2011年中国纳米粉行业主要指标监测分析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2009-2011年中国纳米粉产业工业总产值分析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一、2009-2011年中国纳米粉产业工业总产值分析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2009-2011年中国纳米粉产业主营业务收入分析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一、2009-2011年中国纳米粉产业主营业务收入分析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2009-2011年中国纳米粉产业产品成本费用分析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一、2009-2011年中国纳米粉产业销售成本分析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2009-2011年中国纳米粉产业利润总额分析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一、2009-2011年中国纳米粉产业利润总额分析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2009-2011年中国纳米粉产业资产负债分析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一、2009-2011年中国纳米粉产业资产负债分析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2009-2011年中国纳米粉行业财务指标分析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华北地区纳米粉行业分析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东北地区纳米粉行业分析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华东地区纳米粉行业分析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华南地区纳米粉行业分析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华中地区纳米粉行业分析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西南地区纳米粉行业分析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西北地区纳米粉行业分析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2008-2015年纳米粉行业竞争格局分析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一、2008-2009年国内外纳米粉竞争分析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二、2008-2009年我国纳米粉市场竞争分析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三、2011-2015年国内主要纳米粉企业动向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纳米粉企业竞争策略分析</w:t>
      </w:r>
      <w:r>
        <w:rPr>
          <w:rFonts w:hint="eastAsia"/>
        </w:rPr>
        <w:br/>
      </w:r>
      <w:r>
        <w:rPr>
          <w:rFonts w:hint="eastAsia"/>
        </w:rPr>
        <w:t>　　第一节 纳米粉市场竞争策略分析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一、2010年纳米粉市场增长潜力分析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二、2010年纳米粉主要潜力品种分析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纳米粉企业竞争策略分析</w:t>
      </w:r>
      <w:r>
        <w:rPr>
          <w:rFonts w:hint="eastAsia"/>
        </w:rPr>
        <w:br/>
      </w:r>
      <w:r>
        <w:rPr>
          <w:rFonts w:hint="eastAsia"/>
        </w:rPr>
        <w:t>　　第三节 纳米粉行业产品定位及市场推广策略分析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一、纳米粉行业产品市场定位</w:t>
      </w:r>
      <w:r>
        <w:rPr>
          <w:rFonts w:hint="eastAsia"/>
        </w:rPr>
        <w:br/>
      </w:r>
      <w:r>
        <w:rPr>
          <w:rFonts w:hint="eastAsia"/>
        </w:rPr>
        <w:t>　　　　二、纳米粉行业广告推广策略</w:t>
      </w:r>
      <w:r>
        <w:rPr>
          <w:rFonts w:hint="eastAsia"/>
        </w:rPr>
        <w:br/>
      </w:r>
      <w:r>
        <w:rPr>
          <w:rFonts w:hint="eastAsia"/>
        </w:rPr>
        <w:t>　　　　三、纳米粉行业产品促销策略</w:t>
      </w:r>
      <w:r>
        <w:rPr>
          <w:rFonts w:hint="eastAsia"/>
        </w:rPr>
        <w:br/>
      </w:r>
      <w:r>
        <w:rPr>
          <w:rFonts w:hint="eastAsia"/>
        </w:rPr>
        <w:t>　　　　四、纳米粉行业招商加盟策略</w:t>
      </w:r>
      <w:r>
        <w:rPr>
          <w:rFonts w:hint="eastAsia"/>
        </w:rPr>
        <w:br/>
      </w:r>
      <w:r>
        <w:rPr>
          <w:rFonts w:hint="eastAsia"/>
        </w:rPr>
        <w:t>　　　　五、纳米粉行业网络推广策略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未来纳米粉行业发展预测分析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未来纳米粉行业需求与消费预测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一、2011-2015年纳米粉产品消费预测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二、2011-2015年纳米粉市场规模预测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三、2011-2015年纳米粉行业总产值预测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四、2011-2015年纳米粉行业销售收入预测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五、2011-2015年纳米粉行业总资产预测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2011-2015年中国纳米粉行业供需预测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一、2011-2015年中国纳米粉供给预测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二、2011-2015年中国纳米粉产量预测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三、2011-2015年中国纳米粉需求预测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四、2011-2015年中国纳米粉供需平衡预测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纳米粉行业投资机会分析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二、可以投资的纳米粉模式</w:t>
      </w:r>
      <w:r>
        <w:rPr>
          <w:rFonts w:hint="eastAsia"/>
        </w:rPr>
        <w:br/>
      </w:r>
      <w:r>
        <w:rPr>
          <w:rFonts w:hint="eastAsia"/>
        </w:rPr>
        <w:t>　　　　三、2010年纳米粉投资机会</w:t>
      </w:r>
      <w:r>
        <w:rPr>
          <w:rFonts w:hint="eastAsia"/>
        </w:rPr>
        <w:br/>
      </w:r>
      <w:r>
        <w:rPr>
          <w:rFonts w:hint="eastAsia"/>
        </w:rPr>
        <w:t>　　　　四、2010年纳米粉投资新方向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五、2011-2015年纳米粉行业投资的建议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影响纳米粉行业发展的主要因素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一、2011-2015年影响纳米粉行业运行的有利因素分析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二、2011-2015年影响纳米粉行业运行的稳定因素分析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三、2011-2015年影响纳米粉行业运行的不利因素分析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四、2011-2015年我国纳米粉行业发展面临的挑战分析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五、2011-2015年我国纳米粉行业发展面临的机遇分析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纳米粉行业投资风险及控制策略分析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一、2011-2015年纳米粉行业市场风险及控制策略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二、2011-2015年纳米粉行业政策风险及控制策略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三、2011-2015年纳米粉行业经营风险及控制策略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四、2011-2015年纳米粉行业技术风险及控制策略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五、2011-2015年纳米粉同业竞争风险及控制策略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六、2011-2015年纳米粉行业其他风险及控制策略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纳米粉行业投资战略研究</w:t>
      </w:r>
      <w:r>
        <w:rPr>
          <w:rFonts w:hint="eastAsia"/>
        </w:rPr>
        <w:br/>
      </w:r>
      <w:r>
        <w:rPr>
          <w:rFonts w:hint="eastAsia"/>
        </w:rPr>
        <w:t>　　第一节 纳米粉行业发展战略研究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四、我国纳米粉企业的品牌战略</w:t>
      </w:r>
      <w:r>
        <w:rPr>
          <w:rFonts w:hint="eastAsia"/>
        </w:rPr>
        <w:br/>
      </w:r>
      <w:r>
        <w:rPr>
          <w:rFonts w:hint="eastAsia"/>
        </w:rPr>
        <w:t>　　　　五、纳米粉品牌战略管理的策略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中.智.林.－纳米粉行业投资战略研究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纳米粉行业生命周期图</w:t>
      </w:r>
      <w:r>
        <w:rPr>
          <w:rFonts w:hint="eastAsia"/>
        </w:rPr>
        <w:br/>
      </w:r>
      <w:r>
        <w:rPr>
          <w:rFonts w:hint="eastAsia"/>
        </w:rPr>
        <w:t>　　图表 纳米粉产品国内、国际市场成熟度对比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纳米粉产品行业主要竞争因素分析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2008-2011年纳米粉产品消费量变化图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2009-2011年纳米粉企业品牌集中度分析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2008-2011年纳米粉产品产能分析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2006-2011年长江三角洲纳米粉行业产业集中度分析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2006-2011年珠江三角洲纳米粉行业产业集中度分析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2006-2011年环渤海地区纳米粉行业产业集中度分析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2006-2011年东北地区纳米粉行业产业集中度分析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2008-2011年中国纳米粉产业工业总产值分析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2009-2011年纳米粉不同规模企业工业总产值分析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2009-2011年纳米粉不同所有制企业工业总产值比较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2008-2011年中国纳米粉产业主营业务收入分析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2009-2011年纳米粉不同规模企业主营业务收入分析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2009-2011年纳米粉不同所有制企业主营业务收入比较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2008-2011年中国纳米粉产业销售成本分析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2009-2011年纳米粉不同规模企业销售成本比较分析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2009-2011年纳米粉不同所有制企业销售成本比较分析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2008-2011年中国纳米粉产业利润总额分析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2009-2011年纳米粉不同规模企业利润总额比较分析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2009-2011年纳米粉不同所有制企业利润总额比较分析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2008-2011年中国纳米粉产业资产负债分析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2009-2011年纳米粉不同规模企业资产比较分析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2009-2011年纳米粉不同规模企业负债比较分析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2009-2011年纳米粉不同所有制企业资产比较分析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2009-2011年纳米粉不同所有制企业负债比较分析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2009-2011年我国纳米粉行业销售利润率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2009年我国纳米粉行业偿债能力情况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2010年我国纳米粉行业偿债能力情况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2009年我国纳米粉行业营运能力情况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2010年我国纳米粉行业营运能力情况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2009-2011年我国纳米粉行业资产增长率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2009-2011年我国纳米粉行业利润增长率</w:t>
      </w:r>
      <w:r>
        <w:rPr>
          <w:rFonts w:hint="eastAsia"/>
        </w:rPr>
        <w:br/>
      </w:r>
      <w:r>
        <w:rPr>
          <w:rFonts w:hint="eastAsia"/>
        </w:rPr>
        <w:t>　　图表 2008-2011年纳米粉行业华北地区发展现状分析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2008-2011年纳米粉行业华北地区市场规模情况分析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2011-2015年纳米粉行业华北地区市场需求情况分析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2008-2011年纳米粉行业东北地区发展现状分析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2008-2011年纳米粉行业东北地区市场规模情况分析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2011-2015年纳米粉行业东北地区市场需求情况分析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2008-2011年纳米粉行业华东地区发展现状分析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2008-2011年纳米粉行业华东地区市场规模情况分析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2011-2015年纳米粉行业华东地区市场需求情况分析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2008-2011年纳米粉行业华南地区发展现状分析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2008-2011年纳米粉行业华南地区市场规模情况分析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2011-2015年纳米粉行业华南地区市场需求情况分析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2008-2011年纳米粉行业华中地区发展现状分析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2008-2011年纳米粉行业华中地区市场规模情况分析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2011-2015年纳米粉行业华中地区市场需求情况分析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2008-2011年纳米粉行业西南地区发展现状分析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2008-2011年纳米粉行业西南地区市场规模情况分析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2011-2015年纳米粉行业西南地区市场需求情况分析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2008-2011年纳米粉行业西北地区发展现状分析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2008-2011年纳米粉行业西北地区市场规模情况分析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2011-2015年纳米粉行业西北地区市场需求情况分析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纳米粉行业"波特五力"分析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2011-2015年纳米粉产品消费预测</w:t>
      </w:r>
      <w:r>
        <w:rPr>
          <w:rFonts w:hint="eastAsia"/>
        </w:rPr>
        <w:br/>
      </w:r>
      <w:r>
        <w:rPr>
          <w:rFonts w:hint="eastAsia"/>
        </w:rPr>
        <w:t>　　图表 2011-2015年纳米粉市场规模预测</w:t>
      </w:r>
      <w:r>
        <w:rPr>
          <w:rFonts w:hint="eastAsia"/>
        </w:rPr>
        <w:br/>
      </w:r>
      <w:r>
        <w:rPr>
          <w:rFonts w:hint="eastAsia"/>
        </w:rPr>
        <w:t>　　图表 2011-2015年纳米粉行业总产值预测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2011-2015年纳米粉行业销售收入预测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2011-2015年纳米粉行业总资产预测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2011-2015年中国纳米粉供给量预测</w:t>
      </w:r>
      <w:r>
        <w:rPr>
          <w:rFonts w:hint="eastAsia"/>
        </w:rPr>
        <w:br/>
      </w:r>
      <w:r>
        <w:rPr>
          <w:rFonts w:hint="eastAsia"/>
        </w:rPr>
        <w:t>　　图表 2011-2015年中国纳米粉产量预测</w:t>
      </w:r>
      <w:r>
        <w:rPr>
          <w:rFonts w:hint="eastAsia"/>
        </w:rPr>
        <w:br/>
      </w:r>
      <w:r>
        <w:rPr>
          <w:rFonts w:hint="eastAsia"/>
        </w:rPr>
        <w:t>　　图表 2011-2015年中国纳米粉需求量预测</w:t>
      </w:r>
      <w:r>
        <w:rPr>
          <w:rFonts w:hint="eastAsia"/>
        </w:rPr>
        <w:br/>
      </w:r>
      <w:r>
        <w:rPr>
          <w:rFonts w:hint="eastAsia"/>
        </w:rPr>
        <w:t>　　图表 2011-2015年中国纳米粉供需平衡预测</w:t>
      </w:r>
      <w:r>
        <w:rPr>
          <w:rFonts w:hint="eastAsia"/>
        </w:rPr>
        <w:br/>
      </w:r>
      <w:r>
        <w:rPr>
          <w:rFonts w:hint="eastAsia"/>
        </w:rPr>
        <w:t>　　图表 纳米粉行业新进入者应注意的障碍分析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2011-2015年影响纳米粉行业运行的有利因素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2011-2015年影响纳米粉行业运行的稳定因素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2011-2015年影响纳米粉行业运行的不利因素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2011-2015年我国纳米粉行业发展面临的挑战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2011-2015年我国纳米粉行业发展面临机遇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2011-2015年纳米粉行业经营风险及控制策略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2011-2015年纳米粉行业同业竞争风险及控制策略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c9f3a98440b6" w:history="1">
        <w:r>
          <w:rPr>
            <w:rStyle w:val="Hyperlink"/>
          </w:rPr>
          <w:t>2011-2015年纳米粉市场现状趋势战略调查及供需格局研究分析报告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dc9f3a98440b6" w:history="1">
        <w:r>
          <w:rPr>
            <w:rStyle w:val="Hyperlink"/>
          </w:rPr>
          <w:t>https://www.20087.com/2011-06/R_2011_2015niannamifenshichangxianzhua.html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热点：纳米材料图片、纳米粉碎机、纳米材料是什么材料、纳米粉末比纳米膜应用的领域广吗、纳米粉的作用、纳米粉是什么东西、远红外纳米陶瓷粉、纳米粉末混合机、纳米的功效和作用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1d7feddbd4ff8" w:history="1">
      <w:r>
        <w:rPr>
          <w:rStyle w:val="Hyperlink"/>
        </w:rPr>
        <w:t>2011-2015年纳米粉市场现状趋势战略调查及供需格局研究分析报告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mifenshichangxianzhua.html" TargetMode="External" Id="R276dc9f3a984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mifenshichangxianzhua.html" TargetMode="External" Id="R0401d7feddb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2011-06-23T04:25:00Z</dcterms:created>
  <dcterms:modified xsi:type="dcterms:W3CDTF">2011-06-23T05:25:00Z</dcterms:modified>
  <dc:subject>2011-2015年纳米粉市场现状趋势战略调查及供需格局研究分析报告</dc:subject>
  <dc:title>2011-2015年纳米粉市场现状趋势战略调查及供需格局研究分析报告</dc:title>
  <cp:keywords>2011-2015年纳米粉市场现状趋势战略调查及供需格局研究分析报告</cp:keywords>
  <dc:description>2011-2015年纳米粉市场现状趋势战略调查及供需格局研究分析报告</dc:description>
</cp:coreProperties>
</file>