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c862b7f149e7" w:history="1">
              <w:r>
                <w:rPr>
                  <w:rStyle w:val="Hyperlink"/>
                </w:rPr>
                <w:t>2011-2015年维生素功能饮料市场现状趋势战略调查及供需格局研究分析报告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c862b7f149e7" w:history="1">
              <w:r>
                <w:rPr>
                  <w:rStyle w:val="Hyperlink"/>
                </w:rPr>
                <w:t>2011-2015年维生素功能饮料市场现状趋势战略调查及供需格局研究分析报告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c862b7f149e7" w:history="1">
                <w:r>
                  <w:rPr>
                    <w:rStyle w:val="Hyperlink"/>
                  </w:rPr>
                  <w:t>https://www.20087.com/2011-06/R_2011_2015nianweishengsugongnengyinli.html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功能饮料是一种新兴的饮品类别，近年来因其宣称的健康功效和便捷的饮用方式，在年轻消费者群体中广受欢迎。维生素功能饮料通常含有多种维生素、矿物质以及植物提取物，旨在补充日常饮食中可能缺乏的营养素。随着消费者健康意识的增强，无糖、低热量的维生素功能饮料逐渐成为市场主流。此外，个性化定制也成为这一品类的发展趋势，通过分析消费者的个体差异，提供更加符合个人需求的产品。</w:t>
      </w:r>
      <w:r>
        <w:rPr>
          <w:rFonts w:hint="eastAsia"/>
        </w:rPr>
        <w:br/>
      </w:r>
      <w:r>
        <w:rPr>
          <w:rFonts w:hint="eastAsia"/>
        </w:rPr>
        <w:t>　　未来，维生素功能饮料的市场将更加注重产品的科学性和功能性。市场调研网认为，随着科学研究的深入，将有更多的营养素及其功效被证实，为新产品开发提供理论依据。同时，利用大数据和人工智能技术，可以实现对消费者健康状况的精准分析，从而推出更加个性化的营养补充方案。此外，随着可持续发展理念的普及，使用环保包装材料、减少碳足迹也将成为该类产品的重要特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2011年维生素功能饮料行业发展概述</w:t>
      </w:r>
      <w:r>
        <w:rPr>
          <w:rFonts w:hint="eastAsia"/>
        </w:rPr>
        <w:br/>
      </w:r>
      <w:r>
        <w:rPr>
          <w:rFonts w:hint="eastAsia"/>
        </w:rPr>
        <w:t>　　第一节 维生素功能饮料的概念</w:t>
      </w:r>
      <w:r>
        <w:rPr>
          <w:rFonts w:hint="eastAsia"/>
        </w:rPr>
        <w:br/>
      </w:r>
      <w:r>
        <w:rPr>
          <w:rFonts w:hint="eastAsia"/>
        </w:rPr>
        <w:t>　　　　一、维生素功能饮料的定义</w:t>
      </w:r>
      <w:r>
        <w:rPr>
          <w:rFonts w:hint="eastAsia"/>
        </w:rPr>
        <w:br/>
      </w:r>
      <w:r>
        <w:rPr>
          <w:rFonts w:hint="eastAsia"/>
        </w:rPr>
        <w:t>　　　　二、维生素功能饮料的特点</w:t>
      </w:r>
      <w:r>
        <w:rPr>
          <w:rFonts w:hint="eastAsia"/>
        </w:rPr>
        <w:br/>
      </w:r>
      <w:r>
        <w:rPr>
          <w:rFonts w:hint="eastAsia"/>
        </w:rPr>
        <w:t>　　　　三、维生素功能饮料的分类</w:t>
      </w:r>
      <w:r>
        <w:rPr>
          <w:rFonts w:hint="eastAsia"/>
        </w:rPr>
        <w:br/>
      </w:r>
      <w:r>
        <w:rPr>
          <w:rFonts w:hint="eastAsia"/>
        </w:rPr>
        <w:t>　　第二节 维生素功能饮料行业发展成熟度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一、维生素功能饮料行业发展周期分析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二、维生素功能饮料行业中外市场成熟度对比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维生素功能饮料行业产业链分析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一、维生素功能饮料行业上游原料供应市场分析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二、维生素功能饮料行业下游产品需求市场状况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2011-2013年世界维生素功能饮料行业运行现状分析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2011年世界维生素功能饮料行业运行综述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一、世界维生素功能饮料行业市场分析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二、国外维生素功能饮料行业技术分析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2011年世界主要国家维生素功能饮料行业发展情况解析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2011-2013年世界维生素功能饮料行业发展趋势分析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2011年中国维生素功能饮料行业运行环境分析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2011年中国维生素功能饮料行业发展政策环境分析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2011年中国维生素功能饮料行业发展社会环境分析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2011年中国维生素功能饮料行业市场发展分析</w:t>
      </w:r>
      <w:r>
        <w:rPr>
          <w:rFonts w:hint="eastAsia"/>
        </w:rPr>
        <w:br/>
      </w:r>
      <w:r>
        <w:rPr>
          <w:rFonts w:hint="eastAsia"/>
        </w:rPr>
        <w:t>　　第一节 维生素功能饮料行业市场发展现状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二、维生素功能饮料市场存在问题及策略分析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维生素功能饮料行业技术发展</w:t>
      </w:r>
      <w:r>
        <w:rPr>
          <w:rFonts w:hint="eastAsia"/>
        </w:rPr>
        <w:br/>
      </w:r>
      <w:r>
        <w:rPr>
          <w:rFonts w:hint="eastAsia"/>
        </w:rPr>
        <w:t>　　　　一、维生素功能饮料行业技术分析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中国维生素功能饮料行业消费市场分析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维生素功能饮料行业产销数据统计分析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2011-2013年维生素功能饮料行业市场发展趋势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2010年中国维生素功能饮料行业主要指标监测分析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2010年中国维生素功能饮料产业工业总产值分析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一、2010年中国维生素功能饮料产业工业总产值分析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2010年中国维生素功能饮料产业主营业务收入分析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一、2010年中国维生素功能饮料产业主营业务收入分析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2010年中国维生素功能饮料产业产品成本费用分析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一、2010年中国维生素功能饮料产业成本费用总额分析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2010年中国维生素功能饮料产业利润总额分析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一、2010年中国维生素功能饮料产业利润总额分析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2010年中国维生素功能饮料产业资产负债分析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一、2010年中国维生素功能饮料产业资产负债分析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2010年中国维生素功能饮料行业财务指标分析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中国维生素功能饮料行业区域市场分析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西北地区维生素功能饮料行业分析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维生素功能饮料行业竞争格局分析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2008-2011年维生素功能饮料行业竞争格局分析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一、2008-2011年国内外维生素功能饮料竞争分析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二、2008-2011年我国维生素功能饮料市场竞争分析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三、2011-2013年国内主要维生素功能饮料企业动向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维生素功能饮料企业竞争策略分析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维生素功能饮料市场竞争策略分析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一、2011年维生素功能饮料市场增长潜力分析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二、2011年维生素功能饮料主要潜力品种分析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三、现有维生素功能饮料产品竞争策略分析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四、潜力维生素功能饮料品种竞争策略选择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维生素功能饮料企业竞争策略分析</w:t>
      </w:r>
      <w:r>
        <w:rPr>
          <w:rFonts w:hint="eastAsia"/>
        </w:rPr>
        <w:br/>
      </w:r>
      <w:r>
        <w:rPr>
          <w:rFonts w:hint="eastAsia"/>
        </w:rPr>
        <w:t>　　第三节 维生素功能饮料行业产品定位及市场推广策略分析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一、维生素功能饮料行业产品市场定位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二、维生素功能饮料行业广告推广策略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三、维生素功能饮料行业产品促销策略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四、维生素功能饮料行业招商加盟策略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五、维生素功能饮料行业网络推广策略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部分维生素功能饮料企业竞争分析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2011-2013年未来维生素功能饮料行业发展预测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未来维生素功能饮料行业需求与消费预测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一、2011-2013年维生素功能饮料产品消费预测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二、2011-2013年维生素功能饮料市场规模预测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三、2011-2013年维生素功能饮料行业总产值预测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四、2011-2013年维生素功能饮料行业销售收入预测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五、2011-2013年维生素功能饮料行业总资产预测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2011-2013年中国维生素功能饮料行业供需预测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一、2008-2012年中国维生素功能饮料供给预测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二、2011-2013年中国维生素功能饮料产量预测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三、2011-2013年中国维生素功能饮料需求预测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四、2011-2013年中国维生素功能饮料供需平衡预测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及业内专家对维生素功能饮料行业投资机会与风险分析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维生素功能饮料行业投资机会分析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一、维生素功能饮料投资项目分析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三、2011年维生素功能饮料投资机会</w:t>
      </w:r>
      <w:r>
        <w:rPr>
          <w:rFonts w:hint="eastAsia"/>
        </w:rPr>
        <w:br/>
      </w:r>
      <w:r>
        <w:rPr>
          <w:rFonts w:hint="eastAsia"/>
        </w:rPr>
        <w:t>　　　　四、2011年维生素功能饮料投资新方向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五、2011-2013年维生素功能饮料行业投资的建议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影响维生素功能饮料行业发展的主要因素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一、2011-2013年影响维生素功能饮料行业运行的有利因素分析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二、2011-2013年影响维生素功能饮料行业运行的稳定因素分析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三、2011-2013年影响维生素功能饮料行业运行的不利因素分析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四、2011-2013年我国维生素功能饮料行业发展面临的挑战分析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五、2011-2013年我国维生素功能饮料行业发展面临的机遇分析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维生素功能饮料行业投资风险及控制策略分析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一、2011-2013年维生素功能饮料行业市场风险及控制策略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二、2011-2013年维生素功能饮料行业政策风险及控制策略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三、2011-2013年维生素功能饮料行业经营风险及控制策略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四、2011-2013年维生素功能饮料行业技术风险及控制策略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五、2011-2013年维生素功能饮料同业竞争风险及控制策略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六、2011-2013年维生素功能饮料行业其他风险及控制策略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维生素功能饮料行业投资战略研究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维生素功能饮料行业发展战略研究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四、我国维生素功能饮料企业的品牌战略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五、维生素功能饮料品牌战略管理的策略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[~中智~林]维生素功能饮料行业投资战略研究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2011年我国维生素功能饮料产品进口市场分析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2011年我国维生素功能饮料产品出口市场分析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2011年中国维生素功能饮料产业工业总产值分析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2011年中国维生素功能饮料产业主营业务收入分析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2011年中国维生素功能饮料产业成本费用总额分析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2011年中国维生素功能饮料产业利润总额分析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2011年中国维生素功能饮料产业资产负债分析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2011年维生素功能饮料不同所有制企业资产负债比较分析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2011-2015年维生素功能饮料行业西北地区行业发展前景预测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2011年维生素功能饮料行业企业集中度分析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2011年维生素功能饮料行业区域集中度分析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2011-2013年维生素功能饮料产品消费预测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2011-2013年维生素功能饮料市场规模预测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2011-2013年维生素功能饮料行业总产值预测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2011-2013年维生素功能饮料行业销售收入预测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2011-2013年维生素功能饮料行业总资产预测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2008-2012年中国维生素功能饮料供给预测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2011-2013年中国维生素功能饮料产量预测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2011-2013年中国维生素功能饮料需求预测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2011-2013年中国维生素功能饮料供需平衡预测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2011-2013年维生素功能饮料产品进出口预测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c862b7f149e7" w:history="1">
        <w:r>
          <w:rPr>
            <w:rStyle w:val="Hyperlink"/>
          </w:rPr>
          <w:t>2011-2015年维生素功能饮料市场现状趋势战略调查及供需格局研究分析报告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c862b7f149e7" w:history="1">
        <w:r>
          <w:rPr>
            <w:rStyle w:val="Hyperlink"/>
          </w:rPr>
          <w:t>https://www.20087.com/2011-06/R_2011_2015nianweishengsugongnengyinli.html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维生素饮料排名、维生素功能饮料和维生素牛磺酸饮料、脉动属于什么饮料、维生素功能饮料有哪些、红牛公司是哪个国家的、东鹏特饮维生素功能饮料、孕妇可以喝脉动饮料吗、如何分辨真假红牛维生素功能饮料、红牛是哪个公司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84535b794f4a" w:history="1">
      <w:r>
        <w:rPr>
          <w:rStyle w:val="Hyperlink"/>
        </w:rPr>
        <w:t>2011-2015年维生素功能饮料市场现状趋势战略调查及供需格局研究分析报告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shengsugongnengyinli.html" TargetMode="External" Id="R2160c862b7f1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shengsugongnengyinli.html" TargetMode="External" Id="R7d3b84535b7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2011-06-23T03:44:00Z</dcterms:created>
  <dcterms:modified xsi:type="dcterms:W3CDTF">2011-06-23T04:44:00Z</dcterms:modified>
  <dc:subject>2011-2015年维生素功能饮料市场现状趋势战略调查及供需格局研究分析报告</dc:subject>
  <dc:title>2011-2015年维生素功能饮料市场现状趋势战略调查及供需格局研究分析报告</dc:title>
  <cp:keywords>2011-2015年维生素功能饮料市场现状趋势战略调查及供需格局研究分析报告</cp:keywords>
  <dc:description>2011-2015年维生素功能饮料市场现状趋势战略调查及供需格局研究分析报告</dc:description>
</cp:coreProperties>
</file>