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aa57199814a65" w:history="1">
              <w:r>
                <w:rPr>
                  <w:rStyle w:val="Hyperlink"/>
                </w:rPr>
                <w:t>2011-2015年船用电机市场现状趋势战略调查及供需格局研究分析报告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aa57199814a65" w:history="1">
              <w:r>
                <w:rPr>
                  <w:rStyle w:val="Hyperlink"/>
                </w:rPr>
                <w:t>2011-2015年船用电机市场现状趋势战略调查及供需格局研究分析报告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aa57199814a65" w:history="1">
                <w:r>
                  <w:rPr>
                    <w:rStyle w:val="Hyperlink"/>
                  </w:rPr>
                  <w:t>https://www.20087.com/2011-06/R_2011_2015nianchuanyongdianjishichang.html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机是船舶推进系统和辅助设备的重要组成部分，用于驱动螺旋桨、泵、压缩机等。随着海洋运输业的发展和技术的进步，船用电机在提高船舶效率、降低运营成本方面发挥着重要作用。当前市场上，船用电机的技术不断进步，不仅在功率密度上有所提升，还在可靠性、维护便捷性等方面进行了优化。</w:t>
      </w:r>
      <w:r>
        <w:rPr>
          <w:rFonts w:hint="eastAsia"/>
        </w:rPr>
        <w:br/>
      </w:r>
      <w:r>
        <w:rPr>
          <w:rFonts w:hint="eastAsia"/>
        </w:rPr>
        <w:t>　　未来，船用电机的发展将受到技术创新和市场需求的影响。市场调研网指出，一方面，随着对船舶能效要求的提高，对于能够提供更高功率密度、更低能耗的船用电机需求将持续增长，这将推动电机设计和制造技术的不断创新。另一方面，随着对环保和减排要求的增加，对于能够实现更低排放、更安静运行的船用电机需求也将增加，促使生产商研发更环保、更高效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船用电机市场发展现状</w:t>
      </w:r>
      <w:r>
        <w:rPr>
          <w:rFonts w:hint="eastAsia"/>
        </w:rPr>
        <w:br/>
      </w:r>
      <w:r>
        <w:rPr>
          <w:rFonts w:hint="eastAsia"/>
        </w:rPr>
        <w:t>第一章 全球船用电机行业发展分析</w:t>
      </w:r>
      <w:r>
        <w:rPr>
          <w:rFonts w:hint="eastAsia"/>
        </w:rPr>
        <w:br/>
      </w:r>
      <w:r>
        <w:rPr>
          <w:rFonts w:hint="eastAsia"/>
        </w:rPr>
        <w:t>　　第一节 全球船用电机行业发展轨迹综述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一、全球船用电机行业发展历程</w:t>
      </w:r>
      <w:r>
        <w:rPr>
          <w:rFonts w:hint="eastAsia"/>
        </w:rPr>
        <w:br/>
      </w:r>
      <w:r>
        <w:rPr>
          <w:rFonts w:hint="eastAsia"/>
        </w:rPr>
        <w:t>　　　　二、全球船用电机行业发展面临的问题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三、全球船用电机行业技术发展现状及趋势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全球船用电机行业市场情况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部分国家地区船用电机行业发展状况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一、2009-2011年美国船用电机行业发展分析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二、2009-2011年欧洲船用电机行业发展分析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三、2009-2011年日本船用电机行业发展分析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四、2009-2011年韩国船用电机行业发展分析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2009-2011年中国船用电机行业发展形势</w:t>
      </w:r>
      <w:r>
        <w:rPr>
          <w:rFonts w:hint="eastAsia"/>
        </w:rPr>
        <w:br/>
      </w:r>
      <w:r>
        <w:rPr>
          <w:rFonts w:hint="eastAsia"/>
        </w:rPr>
        <w:t>　　第一节 船用电机行业发展概况</w:t>
      </w:r>
      <w:r>
        <w:rPr>
          <w:rFonts w:hint="eastAsia"/>
        </w:rPr>
        <w:br/>
      </w:r>
      <w:r>
        <w:rPr>
          <w:rFonts w:hint="eastAsia"/>
        </w:rPr>
        <w:t>　　　　一、船用电机行业发展特点分析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二、船用电机行业投资现状分析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三、船用电机行业总产值分析</w:t>
      </w:r>
      <w:r>
        <w:rPr>
          <w:rFonts w:hint="eastAsia"/>
        </w:rPr>
        <w:br/>
      </w:r>
      <w:r>
        <w:rPr>
          <w:rFonts w:hint="eastAsia"/>
        </w:rPr>
        <w:t>　　　　四、船用电机行业技术发展分析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2009-2011年船用电机行业市场情况分析</w:t>
      </w:r>
      <w:r>
        <w:rPr>
          <w:rFonts w:hint="eastAsia"/>
        </w:rPr>
        <w:br/>
      </w:r>
      <w:r>
        <w:rPr>
          <w:rFonts w:hint="eastAsia"/>
        </w:rPr>
        <w:t>　　　　一、船用电机行业市场发展分析</w:t>
      </w:r>
      <w:r>
        <w:rPr>
          <w:rFonts w:hint="eastAsia"/>
        </w:rPr>
        <w:br/>
      </w:r>
      <w:r>
        <w:rPr>
          <w:rFonts w:hint="eastAsia"/>
        </w:rPr>
        <w:t>　　　　二、船用电机市场存在的问题</w:t>
      </w:r>
      <w:r>
        <w:rPr>
          <w:rFonts w:hint="eastAsia"/>
        </w:rPr>
        <w:br/>
      </w:r>
      <w:r>
        <w:rPr>
          <w:rFonts w:hint="eastAsia"/>
        </w:rPr>
        <w:t>　　　　三、船用电机市场规模分析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2009-2011年船用电机产销状况分析</w:t>
      </w:r>
      <w:r>
        <w:rPr>
          <w:rFonts w:hint="eastAsia"/>
        </w:rPr>
        <w:br/>
      </w:r>
      <w:r>
        <w:rPr>
          <w:rFonts w:hint="eastAsia"/>
        </w:rPr>
        <w:t>　　　　一、船用电机产量分析</w:t>
      </w:r>
      <w:r>
        <w:rPr>
          <w:rFonts w:hint="eastAsia"/>
        </w:rPr>
        <w:br/>
      </w:r>
      <w:r>
        <w:rPr>
          <w:rFonts w:hint="eastAsia"/>
        </w:rPr>
        <w:t>　　　　二、船用电机产能分析</w:t>
      </w:r>
      <w:r>
        <w:rPr>
          <w:rFonts w:hint="eastAsia"/>
        </w:rPr>
        <w:br/>
      </w:r>
      <w:r>
        <w:rPr>
          <w:rFonts w:hint="eastAsia"/>
        </w:rPr>
        <w:t>　　　　三、船用电机市场需求状况分析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中国船用电机行业区域市场分析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2010年西北地区船用电机行业分析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二、可以投资的船用电机模式</w:t>
      </w:r>
      <w:r>
        <w:rPr>
          <w:rFonts w:hint="eastAsia"/>
        </w:rPr>
        <w:br/>
      </w:r>
      <w:r>
        <w:rPr>
          <w:rFonts w:hint="eastAsia"/>
        </w:rPr>
        <w:t>　　　　三、2010年船用电机投资机会</w:t>
      </w:r>
      <w:r>
        <w:rPr>
          <w:rFonts w:hint="eastAsia"/>
        </w:rPr>
        <w:br/>
      </w:r>
      <w:r>
        <w:rPr>
          <w:rFonts w:hint="eastAsia"/>
        </w:rPr>
        <w:t>　　　　四、2011年船用电机投资新方向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一、金融危机下船用电机市场的发展前景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船用电机市场竞争格局分析</w:t>
      </w:r>
      <w:r>
        <w:rPr>
          <w:rFonts w:hint="eastAsia"/>
        </w:rPr>
        <w:br/>
      </w:r>
      <w:r>
        <w:rPr>
          <w:rFonts w:hint="eastAsia"/>
        </w:rPr>
        <w:t>第五章 船用电机行业竞争格局分析</w:t>
      </w:r>
      <w:r>
        <w:rPr>
          <w:rFonts w:hint="eastAsia"/>
        </w:rPr>
        <w:br/>
      </w:r>
      <w:r>
        <w:rPr>
          <w:rFonts w:hint="eastAsia"/>
        </w:rPr>
        <w:t>　　第一节 船用电机行业集中度分析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一、船用电机市场集中度分析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二、船用电机企业集中度分析</w:t>
      </w:r>
      <w:r>
        <w:rPr>
          <w:rFonts w:hint="eastAsia"/>
        </w:rPr>
        <w:br/>
      </w:r>
      <w:r>
        <w:rPr>
          <w:rFonts w:hint="eastAsia"/>
        </w:rPr>
        <w:t>　　　　三、船用电机区域集中度分析</w:t>
      </w:r>
      <w:r>
        <w:rPr>
          <w:rFonts w:hint="eastAsia"/>
        </w:rPr>
        <w:br/>
      </w:r>
      <w:r>
        <w:rPr>
          <w:rFonts w:hint="eastAsia"/>
        </w:rPr>
        <w:t>　　第二节 船用电机行业主要企业竞争力分析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一、2010年船用电机行业竞争分析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二、2010年中外船用电机产品竞争分析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三、2009-2011年我国船用电机市场竞争分析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四、2011-2015年国内主要船用电机企业动向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中国船用电机行业整体运行指标分析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2010年中国船用电机行业总体规模分析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2010年中国船用电机行业产销分析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2010年年中国船用电机行业财务指标总体分析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一、2009-2011年船用电机行业产销情况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二、2009-2011年船用电机行业库存情况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三、2009-2011年船用电机行业资金周转情况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一、2009-2011年船用电机行业价格走势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二、2009-2011年船用电机行业营业收入情况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三、2009-2011年船用电机行业毛利率情况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四、2009-2011年船用电机行业赢利能力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五、2009-2011年船用电机行业赢利水平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六、2011-2015年船用电机行业赢利预测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2010年中国船用电机行业利润总额分析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2010年中国船用电机行业销售利润率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2010年中国船用电机行业总资产利润率分析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2010年中国船用电机行业产值利税率分析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船用电机重点企业发展分析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船用电机产品竞争力优势分析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船用电机行业投资策略分析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2010年船用电机行业投资效益分析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2010年船用电机行业投资策略研究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2011-2015年船用电机行业投资风险预警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一、2010年影响船用电机行业运行的有利因素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二、2010年影响船用电机行业运行的稳定因素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三、2010年影响船用电机行业运行的不利因素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四、2010年我国船用电机行业发展面临的挑战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五、2010年我国船用电机行业发展面临的机遇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一、2011-2015年船用电机行业市场风险预测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二、2011-2015年船用电机行业政策风险预测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三、2011-2015年船用电机行业经营风险预测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四、2011-2015年船用电机行业技术风险预测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五、2011-2015年船用电机行业竞争风险预测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六、2011-2015年船用电机行业其他风险预测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2011-2015年船用电机行业发展趋势分析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2011-2015年中国船用电机市场趋势分析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一、2009-2011年我国船用电机市场趋势总结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二、2011-2015年我国船用电机发展趋势分析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2011-2015年船用电机产品发展趋势分析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一、2011-2015年船用电机产品技术趋势分析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二、2011-2015年船用电机产品价格趋势分析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2011-2015年中国船用电机行业供需预测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一、2011-2015年中国船用电机供给预测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二、2011-2015年中国船用电机需求预测</w:t>
      </w:r>
      <w:r>
        <w:rPr>
          <w:rFonts w:hint="eastAsia"/>
        </w:rPr>
        <w:br/>
      </w:r>
      <w:r>
        <w:rPr>
          <w:rFonts w:hint="eastAsia"/>
        </w:rPr>
        <w:t>　　第四节 2011-2015年船用电机行业规划建议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船用电机企业管理策略建议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一、船用电机价格策略分析</w:t>
      </w:r>
      <w:r>
        <w:rPr>
          <w:rFonts w:hint="eastAsia"/>
        </w:rPr>
        <w:br/>
      </w:r>
      <w:r>
        <w:rPr>
          <w:rFonts w:hint="eastAsia"/>
        </w:rPr>
        <w:t>　　　　二、船用电机渠道策略分析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四、提高船用电机企业竞争力的策略</w:t>
      </w:r>
      <w:r>
        <w:rPr>
          <w:rFonts w:hint="eastAsia"/>
        </w:rPr>
        <w:br/>
      </w:r>
      <w:r>
        <w:rPr>
          <w:rFonts w:hint="eastAsia"/>
        </w:rPr>
        <w:t>　　第四节 [^中智^林^]对我国船用电机品牌的战略思考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三、我国船用电机企业的品牌战略</w:t>
      </w:r>
      <w:r>
        <w:rPr>
          <w:rFonts w:hint="eastAsia"/>
        </w:rPr>
        <w:br/>
      </w:r>
      <w:r>
        <w:rPr>
          <w:rFonts w:hint="eastAsia"/>
        </w:rPr>
        <w:t>　　　　四、船用电机品牌战略管理的策略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影响船用电机产品需求的关键因素分析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2009-2011年美国船用电机行业市场规模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2011-2015年美国船用电机市场销售规模预测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2007-2011年英国船用电机市场规模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2011-2015年英国船用电机市场规模预测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2007-2011年德国船用电机市场规模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2011-2015年德国船用电机市场规模预测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2007-2011年日本船用电机行业市场规模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2011-2015年日本船用电机市场规模预测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2008-2011年我国船用电机需求增长趋势图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2008-2011年中国船用电机行业市场规模状况分析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2010-2015年中国船用电机行业发展规模预测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2010-2015年中国船用电机市场容量预测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2009-2011年中国船用电机市场供需平衡分析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2009-2011年我国船用电机产量分析</w:t>
      </w:r>
      <w:r>
        <w:rPr>
          <w:rFonts w:hint="eastAsia"/>
        </w:rPr>
        <w:br/>
      </w:r>
      <w:r>
        <w:rPr>
          <w:rFonts w:hint="eastAsia"/>
        </w:rPr>
        <w:t>　　图表 2011-2015年我国船用电机产量预测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2011-2015年船用电机行业西北地区市场需求情况分析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2011-2015年西北地区船用电机行业产能预测</w:t>
      </w:r>
      <w:r>
        <w:rPr>
          <w:rFonts w:hint="eastAsia"/>
        </w:rPr>
        <w:br/>
      </w:r>
      <w:r>
        <w:rPr>
          <w:rFonts w:hint="eastAsia"/>
        </w:rPr>
        <w:t>　　图表 2010年船用电机行业投资结构</w:t>
      </w:r>
      <w:r>
        <w:rPr>
          <w:rFonts w:hint="eastAsia"/>
        </w:rPr>
        <w:br/>
      </w:r>
      <w:r>
        <w:rPr>
          <w:rFonts w:hint="eastAsia"/>
        </w:rPr>
        <w:t>　　图表 2009-2011年船用电机行业投资规模情况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2009-2011年船用电机行业投资增速</w:t>
      </w:r>
      <w:r>
        <w:rPr>
          <w:rFonts w:hint="eastAsia"/>
        </w:rPr>
        <w:br/>
      </w:r>
      <w:r>
        <w:rPr>
          <w:rFonts w:hint="eastAsia"/>
        </w:rPr>
        <w:t>　　图表 2009-2012年船用电机行业投资方向预测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2010年1-12月船用电机区域集中度分析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2010年我国船用电机销售前十强企业资产总计对比分析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2010年我国船用电机销售前十强企业从业人员对比分析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2010年我国船用电机销售前十强企业全年营业收入对比分析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2010年我国船用电机销售前十强企业利润总额对比分析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2009-2011年船用电机行业财务费用分析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2004-2011年我国船用电机工业总产值趋势图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2006-2011年我国船用电机市场规模及增长率统计表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2006-2011年我国船用电机市场规模趋势图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2006-2011年我国船用电机产量及增长率统计表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2006-2011年我国船用电机产量趋势图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2006-2011年我国船用电机产能及增长率变化图统计表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2006-2011年我国船用电机产能趋势图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2006-2011年我国船用电机需求及增长率变化图统计表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2006-2011年船用电机市场需求状况分析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2005-2011年我国船用电机行业规模企业个数及增长情况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2009-2011年中国船用电机行业生产规模分析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2009-2011年中国船用电机行业产成品情况总体分析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2005-2011年我国船用电机行业销售收入情况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2010-2015年船用电机行业盈利能力预测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2010-2015年船用电机行业偿债能力预测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2010-2015年船用电机行业营运能力预测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2010-2015年船用电机行业成长能力预测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2009-2011年船用电机行业产销情况</w:t>
      </w:r>
      <w:r>
        <w:rPr>
          <w:rFonts w:hint="eastAsia"/>
        </w:rPr>
        <w:br/>
      </w:r>
      <w:r>
        <w:rPr>
          <w:rFonts w:hint="eastAsia"/>
        </w:rPr>
        <w:t>　　图表 2009-2011年船用电机行业库存情况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2007-2009年中国船用电机行业资金周转率分析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2007-2011年中国船用电机产品价格走势</w:t>
      </w:r>
      <w:r>
        <w:rPr>
          <w:rFonts w:hint="eastAsia"/>
        </w:rPr>
        <w:br/>
      </w:r>
      <w:r>
        <w:rPr>
          <w:rFonts w:hint="eastAsia"/>
        </w:rPr>
        <w:t>　　图表 2009-2011年船用电机行业营业收入情况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2009-2011年中国船用电机行业毛利率情况分析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2009-2011年我国船用电机行业资产利润率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2011-2015年中国船用电机行业资产利润率预测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2008-2011年中国船用电机行业利润情况分析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2009-2011年中国船用电机行业不同规模企业利润总额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2009-2011年中国不同所有制船用电机企业累计利润总额比较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2010年中国船用电机行业不同规模企业销售利润率比较分析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2010年中国船用电机行业不同规模企业总资产利润率比较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2010年中国船用电机行业不同所有制企业总资产利润率比较分析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2010年中国船用电机行业不同规模企业产值利税率比较分析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船用电机行业生命周期图</w:t>
      </w:r>
      <w:r>
        <w:rPr>
          <w:rFonts w:hint="eastAsia"/>
        </w:rPr>
        <w:br/>
      </w:r>
      <w:r>
        <w:rPr>
          <w:rFonts w:hint="eastAsia"/>
        </w:rPr>
        <w:t>　　图表 中国船用电机五力分析模型</w:t>
      </w:r>
      <w:r>
        <w:rPr>
          <w:rFonts w:hint="eastAsia"/>
        </w:rPr>
        <w:br/>
      </w:r>
      <w:r>
        <w:rPr>
          <w:rFonts w:hint="eastAsia"/>
        </w:rPr>
        <w:t>　　图表 2011-2015年船用电机行业投资收益率预测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2011-2015年中国船用电机产量及增长率预测统计表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2011-2015年中国船用电机产量预测图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2011-2015年中国船用电机产能及增长率预测统计表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2011-2015年中国船用电机产能预测图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2011-2015年中国船用电机需求及增长率预测统计表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2011-2015年中国船用电机需求预测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aa57199814a65" w:history="1">
        <w:r>
          <w:rPr>
            <w:rStyle w:val="Hyperlink"/>
          </w:rPr>
          <w:t>2011-2015年船用电机市场现状趋势战略调查及供需格局研究分析报告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aa57199814a65" w:history="1">
        <w:r>
          <w:rPr>
            <w:rStyle w:val="Hyperlink"/>
          </w:rPr>
          <w:t>https://www.20087.com/2011-06/R_2011_2015nianchuanyongdianjishichang.html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热点：船用电机和普通电机区别、船用电机功率、船用电机有什么特殊要求、船用电机型号、船用电机证书有哪些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16035ad94512" w:history="1">
      <w:r>
        <w:rPr>
          <w:rStyle w:val="Hyperlink"/>
        </w:rPr>
        <w:t>2011-2015年船用电机市场现状趋势战略调查及供需格局研究分析报告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dianjishichang.html" TargetMode="External" Id="Red0aa5719981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dianjishichang.html" TargetMode="External" Id="Rafcf16035ad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2011-06-23T04:54:00Z</dcterms:created>
  <dcterms:modified xsi:type="dcterms:W3CDTF">2011-06-23T05:54:00Z</dcterms:modified>
  <dc:subject>2011-2015年船用电机市场现状趋势战略调查及供需格局研究分析报告</dc:subject>
  <dc:title>2011-2015年船用电机市场现状趋势战略调查及供需格局研究分析报告</dc:title>
  <cp:keywords>2011-2015年船用电机市场现状趋势战略调查及供需格局研究分析报告</cp:keywords>
  <dc:description>2011-2015年船用电机市场现状趋势战略调查及供需格局研究分析报告</dc:description>
</cp:coreProperties>
</file>