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022c70d1b425a" w:history="1">
              <w:r>
                <w:rPr>
                  <w:rStyle w:val="Hyperlink"/>
                </w:rPr>
                <w:t>2011-2015年鲜橙汁市场现状趋势战略调查及供需格局研究分析报告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022c70d1b425a" w:history="1">
              <w:r>
                <w:rPr>
                  <w:rStyle w:val="Hyperlink"/>
                </w:rPr>
                <w:t>2011-2015年鲜橙汁市场现状趋势战略调查及供需格局研究分析报告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022c70d1b425a" w:history="1">
                <w:r>
                  <w:rPr>
                    <w:rStyle w:val="Hyperlink"/>
                  </w:rPr>
                  <w:t>https://www.20087.com/2011-06/R_2011_2015nianxianchengzhishichangxia.html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橙汁市场在过去几年里经历了稳步增长，消费者对健康饮品的需求增加，使得鲜橙汁作为一种富含维生素C和抗氧化剂的天然饮品，受到广泛关注。中国鲜橙汁行业在近三年内随着饮料行业的整体扩张而蓬勃发展，预计到2024年，市场规模将继续保持增长态势。行业内的竞争加剧，促使生产商不断创新，推出无添加、低糖或有机选项，以满足不同消费者群体的偏好。</w:t>
      </w:r>
      <w:r>
        <w:rPr>
          <w:rFonts w:hint="eastAsia"/>
        </w:rPr>
        <w:br/>
      </w:r>
      <w:r>
        <w:rPr>
          <w:rFonts w:hint="eastAsia"/>
        </w:rPr>
        <w:t>　　未来，鲜橙汁行业将面临更严格的品质控制和创新压力。随着消费者对透明度和产品成分的关心，鲜橙汁生产商需要提供更清晰的标签和更纯净的配料清单。同时，随着健康和环保意识的提升，采用可持续种植的橙子和环保包装将成为趋势。此外，技术的革新，如更高效的榨汁和保鲜技术，将有助于提升产品质量和延长货架期，进一步拓宽市场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鲜橙汁行业发展概述</w:t>
      </w:r>
      <w:r>
        <w:rPr>
          <w:rFonts w:hint="eastAsia"/>
        </w:rPr>
        <w:br/>
      </w:r>
      <w:r>
        <w:rPr>
          <w:rFonts w:hint="eastAsia"/>
        </w:rPr>
        <w:t>　　第一节 鲜橙汁的概念</w:t>
      </w:r>
      <w:r>
        <w:rPr>
          <w:rFonts w:hint="eastAsia"/>
        </w:rPr>
        <w:br/>
      </w:r>
      <w:r>
        <w:rPr>
          <w:rFonts w:hint="eastAsia"/>
        </w:rPr>
        <w:t>　　　　一、鲜橙汁的定义</w:t>
      </w:r>
      <w:r>
        <w:rPr>
          <w:rFonts w:hint="eastAsia"/>
        </w:rPr>
        <w:br/>
      </w:r>
      <w:r>
        <w:rPr>
          <w:rFonts w:hint="eastAsia"/>
        </w:rPr>
        <w:t>　　　　二、鲜橙汁的特点</w:t>
      </w:r>
      <w:r>
        <w:rPr>
          <w:rFonts w:hint="eastAsia"/>
        </w:rPr>
        <w:br/>
      </w:r>
      <w:r>
        <w:rPr>
          <w:rFonts w:hint="eastAsia"/>
        </w:rPr>
        <w:t>　　第二节 鲜橙汁行业发展成熟度</w:t>
      </w:r>
      <w:r>
        <w:rPr>
          <w:rFonts w:hint="eastAsia"/>
        </w:rPr>
        <w:br/>
      </w:r>
      <w:r>
        <w:rPr>
          <w:rFonts w:hint="eastAsia"/>
        </w:rPr>
        <w:t>　　　　一、鲜橙汁行业发展周期分析</w:t>
      </w:r>
      <w:r>
        <w:rPr>
          <w:rFonts w:hint="eastAsia"/>
        </w:rPr>
        <w:br/>
      </w:r>
      <w:r>
        <w:rPr>
          <w:rFonts w:hint="eastAsia"/>
        </w:rPr>
        <w:t>　　　　二、鲜橙汁行业中外市场成熟度对比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鲜橙汁行业产业链分析</w:t>
      </w:r>
      <w:r>
        <w:rPr>
          <w:rFonts w:hint="eastAsia"/>
        </w:rPr>
        <w:br/>
      </w:r>
      <w:r>
        <w:rPr>
          <w:rFonts w:hint="eastAsia"/>
        </w:rPr>
        <w:t>　　　　一、鲜橙汁行业上游原料供应市场分析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二、鲜橙汁行业下游产品需求市场状况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2010-2011年中国鲜橙汁行业运行环境分析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2010-2011年中国鲜橙汁行业发展政策环境分析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二、鲜橙汁行业政策分析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2010-2011年中国鲜橙汁行业发展社会环境分析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2009-2011年中国鲜橙汁行业市场发展分析</w:t>
      </w:r>
      <w:r>
        <w:rPr>
          <w:rFonts w:hint="eastAsia"/>
        </w:rPr>
        <w:br/>
      </w:r>
      <w:r>
        <w:rPr>
          <w:rFonts w:hint="eastAsia"/>
        </w:rPr>
        <w:t>　　第一节 鲜橙汁行业市场发展现状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鲜橙汁行业技术发展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中国鲜橙汁行业消费市场分析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鲜橙汁行业产销数据统计分析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2011-2015年鲜橙汁行业市场发展趋势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2009-2011年中国鲜橙汁行业主要指标监测分析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2009-2011年中国鲜橙汁产业工业总产值分析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一、2009-2011年中国鲜橙汁产业工业总产值分析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2009-2011年中国鲜橙汁产业主营业务收入分析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一、2009-2011年中国鲜橙汁产业主营业务收入分析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2009-2011年中国鲜橙汁产业产品成本费用分析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一、2009-2011年中国鲜橙汁产业销售成本分析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2009-2011年中国鲜橙汁产业利润总额分析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一、2009-2011年中国鲜橙汁产业利润总额分析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2009-2011年中国鲜橙汁产业资产负债分析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一、2009-2011年中国鲜橙汁产业资产负债分析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2009-2011年中国鲜橙汁行业财务指标分析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中国鲜橙汁行业区域市场分析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华北地区鲜橙汁行业分析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东北地区鲜橙汁行业分析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华东地区鲜橙汁行业分析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华南地区鲜橙汁行业分析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华中地区鲜橙汁行业分析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西南地区鲜橙汁行业分析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西北地区鲜橙汁行业分析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鲜橙汁行业竞争格局分析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2008-2015年鲜橙汁行业竞争格局分析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一、2008-2009年国内外鲜橙汁竞争分析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二、2008-2009年我国鲜橙汁市场竞争分析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三、2011-2015年国内主要鲜橙汁企业动向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鲜橙汁企业竞争策略分析</w:t>
      </w:r>
      <w:r>
        <w:rPr>
          <w:rFonts w:hint="eastAsia"/>
        </w:rPr>
        <w:br/>
      </w:r>
      <w:r>
        <w:rPr>
          <w:rFonts w:hint="eastAsia"/>
        </w:rPr>
        <w:t>　　第一节 鲜橙汁市场竞争策略分析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一、2010年鲜橙汁市场增长潜力分析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二、2010年鲜橙汁主要潜力品种分析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三、现有鲜橙汁产品竞争策略分析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四、潜力鲜橙汁品种竞争策略选择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鲜橙汁企业竞争策略分析</w:t>
      </w:r>
      <w:r>
        <w:rPr>
          <w:rFonts w:hint="eastAsia"/>
        </w:rPr>
        <w:br/>
      </w:r>
      <w:r>
        <w:rPr>
          <w:rFonts w:hint="eastAsia"/>
        </w:rPr>
        <w:t>　　第三节 鲜橙汁行业产品定位及市场推广策略分析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一、鲜橙汁行业产品市场定位</w:t>
      </w:r>
      <w:r>
        <w:rPr>
          <w:rFonts w:hint="eastAsia"/>
        </w:rPr>
        <w:br/>
      </w:r>
      <w:r>
        <w:rPr>
          <w:rFonts w:hint="eastAsia"/>
        </w:rPr>
        <w:t>　　　　二、鲜橙汁行业广告推广策略</w:t>
      </w:r>
      <w:r>
        <w:rPr>
          <w:rFonts w:hint="eastAsia"/>
        </w:rPr>
        <w:br/>
      </w:r>
      <w:r>
        <w:rPr>
          <w:rFonts w:hint="eastAsia"/>
        </w:rPr>
        <w:t>　　　　三、鲜橙汁行业产品促销策略</w:t>
      </w:r>
      <w:r>
        <w:rPr>
          <w:rFonts w:hint="eastAsia"/>
        </w:rPr>
        <w:br/>
      </w:r>
      <w:r>
        <w:rPr>
          <w:rFonts w:hint="eastAsia"/>
        </w:rPr>
        <w:t>　　　　四、鲜橙汁行业招商加盟策略</w:t>
      </w:r>
      <w:r>
        <w:rPr>
          <w:rFonts w:hint="eastAsia"/>
        </w:rPr>
        <w:br/>
      </w:r>
      <w:r>
        <w:rPr>
          <w:rFonts w:hint="eastAsia"/>
        </w:rPr>
        <w:t>　　　　五、鲜橙汁行业网络推广策略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鲜橙汁企业竞争分析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未来鲜橙汁行业发展预测分析</w:t>
      </w:r>
      <w:r>
        <w:rPr>
          <w:rFonts w:hint="eastAsia"/>
        </w:rPr>
        <w:br/>
      </w:r>
      <w:r>
        <w:rPr>
          <w:rFonts w:hint="eastAsia"/>
        </w:rPr>
        <w:t>　　第一节 未来鲜橙汁行业需求与消费预测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一、2011-2015年鲜橙汁产品消费预测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二、2011-2015年鲜橙汁市场规模预测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三、2011-2015年鲜橙汁行业总产值预测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四、2011-2015年鲜橙汁行业销售收入预测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五、2011-2015年鲜橙汁行业总资产预测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2011-2015年中国鲜橙汁行业供需预测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一、2011-2015年中国鲜橙汁供给预测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二、2011-2015年中国鲜橙汁产量预测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三、2011-2015年中国鲜橙汁需求预测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四、2011-2015年中国鲜橙汁供需平衡预测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鲜橙汁行业投资机会与风险分析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鲜橙汁行业投资机会分析</w:t>
      </w:r>
      <w:r>
        <w:rPr>
          <w:rFonts w:hint="eastAsia"/>
        </w:rPr>
        <w:br/>
      </w:r>
      <w:r>
        <w:rPr>
          <w:rFonts w:hint="eastAsia"/>
        </w:rPr>
        <w:t>　　　　一、鲜橙汁投资项目分析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二、可以投资的鲜橙汁模式</w:t>
      </w:r>
      <w:r>
        <w:rPr>
          <w:rFonts w:hint="eastAsia"/>
        </w:rPr>
        <w:br/>
      </w:r>
      <w:r>
        <w:rPr>
          <w:rFonts w:hint="eastAsia"/>
        </w:rPr>
        <w:t>　　　　三、2010年鲜橙汁投资机会</w:t>
      </w:r>
      <w:r>
        <w:rPr>
          <w:rFonts w:hint="eastAsia"/>
        </w:rPr>
        <w:br/>
      </w:r>
      <w:r>
        <w:rPr>
          <w:rFonts w:hint="eastAsia"/>
        </w:rPr>
        <w:t>　　　　四、2010年鲜橙汁投资新方向</w:t>
      </w:r>
      <w:r>
        <w:rPr>
          <w:rFonts w:hint="eastAsia"/>
        </w:rPr>
        <w:br/>
      </w:r>
      <w:r>
        <w:rPr>
          <w:rFonts w:hint="eastAsia"/>
        </w:rPr>
        <w:t>　　　　五、2011-2015年鲜橙汁行业投资的建议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影响鲜橙汁行业发展的主要因素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一、2011-2015年影响鲜橙汁行业运行的有利因素分析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二、2011-2015年影响鲜橙汁行业运行的稳定因素分析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三、2011-2015年影响鲜橙汁行业运行的不利因素分析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四、2011-2015年我国鲜橙汁行业发展面临的挑战分析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五、2011-2015年我国鲜橙汁行业发展面临的机遇分析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鲜橙汁行业投资风险及控制策略分析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一、2011-2015年鲜橙汁行业市场风险及控制策略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二、2011-2015年鲜橙汁行业政策风险及控制策略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三、2011-2015年鲜橙汁行业经营风险及控制策略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四、2011-2015年鲜橙汁行业技术风险及控制策略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五、2011-2015年鲜橙汁同业竞争风险及控制策略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六、2011-2015年鲜橙汁行业其他风险及控制策略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鲜橙汁行业投资战略研究</w:t>
      </w:r>
      <w:r>
        <w:rPr>
          <w:rFonts w:hint="eastAsia"/>
        </w:rPr>
        <w:br/>
      </w:r>
      <w:r>
        <w:rPr>
          <w:rFonts w:hint="eastAsia"/>
        </w:rPr>
        <w:t>　　第一节 鲜橙汁行业发展战略研究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对我国鲜橙汁品牌的战略思考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二、鲜橙汁实施品牌战略的意义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三、鲜橙汁企业品牌的现状分析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四、我国鲜橙汁企业的品牌战略</w:t>
      </w:r>
      <w:r>
        <w:rPr>
          <w:rFonts w:hint="eastAsia"/>
        </w:rPr>
        <w:br/>
      </w:r>
      <w:r>
        <w:rPr>
          <w:rFonts w:hint="eastAsia"/>
        </w:rPr>
        <w:t>　　　　五、鲜橙汁品牌战略管理的策略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(中智-林)鲜橙汁行业投资战略研究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鲜橙汁行业生命周期图</w:t>
      </w:r>
      <w:r>
        <w:rPr>
          <w:rFonts w:hint="eastAsia"/>
        </w:rPr>
        <w:br/>
      </w:r>
      <w:r>
        <w:rPr>
          <w:rFonts w:hint="eastAsia"/>
        </w:rPr>
        <w:t>　　图表 鲜橙汁产品国内、国际市场成熟度对比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鲜橙汁产品行业主要竞争因素分析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2008-2011年鲜橙汁产品消费量变化图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2009-2011年鲜橙汁企业品牌集中度分析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2008-2011年鲜橙汁产品产能分析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2006-2011年长江三角洲鲜橙汁行业产业集中度分析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2006-2011年珠江三角洲鲜橙汁行业产业集中度分析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2006-2011年环渤海地区鲜橙汁行业产业集中度分析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2006-2011年东北地区鲜橙汁行业产业集中度分析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2008-2011年中国鲜橙汁产业工业总产值分析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2009-2011年鲜橙汁不同规模企业工业总产值分析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2009-2011年鲜橙汁不同所有制企业工业总产值比较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2008-2011年中国鲜橙汁产业主营业务收入分析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2009-2011年鲜橙汁不同规模企业主营业务收入分析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2009-2011年鲜橙汁不同所有制企业主营业务收入比较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2008-2011年中国鲜橙汁产业销售成本分析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2009-2011年鲜橙汁不同规模企业销售成本比较分析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2009-2011年鲜橙汁不同所有制企业销售成本比较分析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2008-2011年中国鲜橙汁产业利润总额分析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2009-2011年鲜橙汁不同规模企业利润总额比较分析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2009-2011年鲜橙汁不同所有制企业利润总额比较分析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2008-2011年中国鲜橙汁产业资产负债分析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2009-2011年鲜橙汁不同规模企业资产比较分析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2009-2011年鲜橙汁不同规模企业负债比较分析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2009-2011年鲜橙汁不同所有制企业资产比较分析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2009-2011年鲜橙汁不同所有制企业负债比较分析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2009-2011年我国鲜橙汁行业销售利润率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2009年我国鲜橙汁行业偿债能力情况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2010年我国鲜橙汁行业偿债能力情况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2009年我国鲜橙汁行业营运能力情况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2010年我国鲜橙汁行业营运能力情况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2009-2011年我国鲜橙汁行业资产增长率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2009-2011年我国鲜橙汁行业利润增长率</w:t>
      </w:r>
      <w:r>
        <w:rPr>
          <w:rFonts w:hint="eastAsia"/>
        </w:rPr>
        <w:br/>
      </w:r>
      <w:r>
        <w:rPr>
          <w:rFonts w:hint="eastAsia"/>
        </w:rPr>
        <w:t>　　图表 2008-2011年鲜橙汁行业华北地区发展现状分析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2008-2011年鲜橙汁行业华北地区市场规模情况分析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2011-2015年鲜橙汁行业华北地区市场需求情况分析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2008-2011年鲜橙汁行业东北地区发展现状分析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2008-2011年鲜橙汁行业东北地区市场规模情况分析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2011-2015年鲜橙汁行业东北地区市场需求情况分析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2008-2011年鲜橙汁行业华东地区发展现状分析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2008-2011年鲜橙汁行业华东地区市场规模情况分析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2011-2015年鲜橙汁行业华东地区市场需求情况分析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2008-2011年鲜橙汁行业华南地区发展现状分析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2008-2011年鲜橙汁行业华南地区市场规模情况分析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2011-2015年鲜橙汁行业华南地区市场需求情况分析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2008-2011年鲜橙汁行业华中地区发展现状分析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2008-2011年鲜橙汁行业华中地区市场规模情况分析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2011-2015年鲜橙汁行业华中地区市场需求情况分析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2008-2011年鲜橙汁行业西南地区发展现状分析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2008-2011年鲜橙汁行业西南地区市场规模情况分析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2011-2015年鲜橙汁行业西南地区市场需求情况分析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2008-2011年鲜橙汁行业西北地区发展现状分析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2008-2011年鲜橙汁行业西北地区市场规模情况分析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2011-2015年鲜橙汁行业西北地区市场需求情况分析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鲜橙汁行业"波特五力"分析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2011-2015年鲜橙汁产品消费预测</w:t>
      </w:r>
      <w:r>
        <w:rPr>
          <w:rFonts w:hint="eastAsia"/>
        </w:rPr>
        <w:br/>
      </w:r>
      <w:r>
        <w:rPr>
          <w:rFonts w:hint="eastAsia"/>
        </w:rPr>
        <w:t>　　图表 2011-2015年鲜橙汁市场规模预测</w:t>
      </w:r>
      <w:r>
        <w:rPr>
          <w:rFonts w:hint="eastAsia"/>
        </w:rPr>
        <w:br/>
      </w:r>
      <w:r>
        <w:rPr>
          <w:rFonts w:hint="eastAsia"/>
        </w:rPr>
        <w:t>　　图表 2011-2015年鲜橙汁行业总产值预测</w:t>
      </w:r>
      <w:r>
        <w:rPr>
          <w:rFonts w:hint="eastAsia"/>
        </w:rPr>
        <w:br/>
      </w:r>
      <w:r>
        <w:rPr>
          <w:rFonts w:hint="eastAsia"/>
        </w:rPr>
        <w:t>　　图表 2011-2015年鲜橙汁行业销售收入预测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2011-2015年鲜橙汁行业总资产预测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2011-2015年中国鲜橙汁供给量预测</w:t>
      </w:r>
      <w:r>
        <w:rPr>
          <w:rFonts w:hint="eastAsia"/>
        </w:rPr>
        <w:br/>
      </w:r>
      <w:r>
        <w:rPr>
          <w:rFonts w:hint="eastAsia"/>
        </w:rPr>
        <w:t>　　图表 2011-2015年中国鲜橙汁产量预测</w:t>
      </w:r>
      <w:r>
        <w:rPr>
          <w:rFonts w:hint="eastAsia"/>
        </w:rPr>
        <w:br/>
      </w:r>
      <w:r>
        <w:rPr>
          <w:rFonts w:hint="eastAsia"/>
        </w:rPr>
        <w:t>　　图表 2011-2015年中国鲜橙汁需求量预测</w:t>
      </w:r>
      <w:r>
        <w:rPr>
          <w:rFonts w:hint="eastAsia"/>
        </w:rPr>
        <w:br/>
      </w:r>
      <w:r>
        <w:rPr>
          <w:rFonts w:hint="eastAsia"/>
        </w:rPr>
        <w:t>　　图表 2011-2015年中国鲜橙汁供需平衡预测</w:t>
      </w:r>
      <w:r>
        <w:rPr>
          <w:rFonts w:hint="eastAsia"/>
        </w:rPr>
        <w:br/>
      </w:r>
      <w:r>
        <w:rPr>
          <w:rFonts w:hint="eastAsia"/>
        </w:rPr>
        <w:t>　　图表 鲜橙汁行业新进入者应注意的障碍分析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2011-2015年影响鲜橙汁行业运行的有利因素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2011-2015年影响鲜橙汁行业运行的稳定因素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2011-2015年影响鲜橙汁行业运行的不利因素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2011-2015年我国鲜橙汁行业发展面临的挑战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2011-2015年我国鲜橙汁行业发展面临机遇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2011-2015年鲜橙汁行业经营风险及控制策略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2011-2015年鲜橙汁行业同业竞争风险及控制策略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022c70d1b425a" w:history="1">
        <w:r>
          <w:rPr>
            <w:rStyle w:val="Hyperlink"/>
          </w:rPr>
          <w:t>2011-2015年鲜橙汁市场现状趋势战略调查及供需格局研究分析报告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022c70d1b425a" w:history="1">
        <w:r>
          <w:rPr>
            <w:rStyle w:val="Hyperlink"/>
          </w:rPr>
          <w:t>https://www.20087.com/2011-06/R_2011_2015nianxianchengzhishichangxia.html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d011ea6d74700" w:history="1">
      <w:r>
        <w:rPr>
          <w:rStyle w:val="Hyperlink"/>
        </w:rPr>
        <w:t>2011-2015年鲜橙汁市场现状趋势战略调查及供需格局研究分析报告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nchengzhishichangxia.html" TargetMode="External" Id="R7f2022c70d1b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nchengzhishichangxia.html" TargetMode="External" Id="Rd4ad011ea6d7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2011-06-24T00:41:00Z</dcterms:created>
  <dcterms:modified xsi:type="dcterms:W3CDTF">2011-06-24T01:41:00Z</dcterms:modified>
  <dc:subject>2011-2015年鲜橙汁市场现状趋势战略调查及供需格局研究分析报告</dc:subject>
  <dc:title>2011-2015年鲜橙汁市场现状趋势战略调查及供需格局研究分析报告</dc:title>
  <cp:keywords>2011-2015年鲜橙汁市场现状趋势战略调查及供需格局研究分析报告</cp:keywords>
  <dc:description>2011-2015年鲜橙汁市场现状趋势战略调查及供需格局研究分析报告</dc:description>
</cp:coreProperties>
</file>