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72ea1960d4678" w:history="1">
              <w:r>
                <w:rPr>
                  <w:rStyle w:val="Hyperlink"/>
                </w:rPr>
                <w:t>2011-2015版中国MDI市场深度调研分析报告（战略新兴产业-新材料）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72ea1960d4678" w:history="1">
              <w:r>
                <w:rPr>
                  <w:rStyle w:val="Hyperlink"/>
                </w:rPr>
                <w:t>2011-2015版中国MDI市场深度调研分析报告（战略新兴产业-新材料）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972ea1960d4678" w:history="1">
                <w:r>
                  <w:rPr>
                    <w:rStyle w:val="Hyperlink"/>
                  </w:rPr>
                  <w:t>https://www.20087.com/2011-06/R_2011_2015banshichangshendudiaoyanfen339.html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2009-2010年聚氨酯产业发展分析</w:t>
      </w:r>
      <w:r>
        <w:rPr>
          <w:rFonts w:hint="eastAsia"/>
        </w:rPr>
        <w:br/>
      </w:r>
      <w:r>
        <w:rPr>
          <w:rFonts w:hint="eastAsia"/>
        </w:rPr>
        <w:t>　　第一节 聚氨酯产业分析</w:t>
      </w:r>
      <w:r>
        <w:rPr>
          <w:rFonts w:hint="eastAsia"/>
        </w:rPr>
        <w:br/>
      </w:r>
      <w:r>
        <w:rPr>
          <w:rFonts w:hint="eastAsia"/>
        </w:rPr>
        <w:t>　　　　一 聚氨酯产业</w:t>
      </w:r>
      <w:r>
        <w:rPr>
          <w:rFonts w:hint="eastAsia"/>
        </w:rPr>
        <w:br/>
      </w:r>
      <w:r>
        <w:rPr>
          <w:rFonts w:hint="eastAsia"/>
        </w:rPr>
        <w:t>　　　　二 聚氨酯原料</w:t>
      </w:r>
      <w:r>
        <w:rPr>
          <w:rFonts w:hint="eastAsia"/>
        </w:rPr>
        <w:br/>
      </w:r>
      <w:r>
        <w:rPr>
          <w:rFonts w:hint="eastAsia"/>
        </w:rPr>
        <w:t>　　　　三 原料MDI分析</w:t>
      </w:r>
      <w:r>
        <w:rPr>
          <w:rFonts w:hint="eastAsia"/>
        </w:rPr>
        <w:br/>
      </w:r>
      <w:r>
        <w:rPr>
          <w:rFonts w:hint="eastAsia"/>
        </w:rPr>
        <w:t>　　　　四 原料TDI分析</w:t>
      </w:r>
      <w:r>
        <w:rPr>
          <w:rFonts w:hint="eastAsia"/>
        </w:rPr>
        <w:br/>
      </w:r>
      <w:r>
        <w:rPr>
          <w:rFonts w:hint="eastAsia"/>
        </w:rPr>
        <w:t>　　第二节 聚氨酯制品</w:t>
      </w:r>
      <w:r>
        <w:rPr>
          <w:rFonts w:hint="eastAsia"/>
        </w:rPr>
        <w:br/>
      </w:r>
      <w:r>
        <w:rPr>
          <w:rFonts w:hint="eastAsia"/>
        </w:rPr>
        <w:t>　　　　一 聚氨酯产品性能</w:t>
      </w:r>
      <w:r>
        <w:rPr>
          <w:rFonts w:hint="eastAsia"/>
        </w:rPr>
        <w:br/>
      </w:r>
      <w:r>
        <w:rPr>
          <w:rFonts w:hint="eastAsia"/>
        </w:rPr>
        <w:t>　　　　二 聚氨酯制品分类</w:t>
      </w:r>
      <w:r>
        <w:rPr>
          <w:rFonts w:hint="eastAsia"/>
        </w:rPr>
        <w:br/>
      </w:r>
      <w:r>
        <w:rPr>
          <w:rFonts w:hint="eastAsia"/>
        </w:rPr>
        <w:t>　　　　三 聚氨酯原料地位分析</w:t>
      </w:r>
      <w:r>
        <w:rPr>
          <w:rFonts w:hint="eastAsia"/>
        </w:rPr>
        <w:br/>
      </w:r>
      <w:r>
        <w:rPr>
          <w:rFonts w:hint="eastAsia"/>
        </w:rPr>
        <w:t>　　第三节 2009年市场</w:t>
      </w:r>
      <w:r>
        <w:rPr>
          <w:rFonts w:hint="eastAsia"/>
        </w:rPr>
        <w:br/>
      </w:r>
      <w:r>
        <w:rPr>
          <w:rFonts w:hint="eastAsia"/>
        </w:rPr>
        <w:t>　　　　一 2009年聚氨酯产业</w:t>
      </w:r>
      <w:r>
        <w:rPr>
          <w:rFonts w:hint="eastAsia"/>
        </w:rPr>
        <w:br/>
      </w:r>
      <w:r>
        <w:rPr>
          <w:rFonts w:hint="eastAsia"/>
        </w:rPr>
        <w:t>　　　　二 上游原料市场分析</w:t>
      </w:r>
      <w:r>
        <w:rPr>
          <w:rFonts w:hint="eastAsia"/>
        </w:rPr>
        <w:br/>
      </w:r>
      <w:r>
        <w:rPr>
          <w:rFonts w:hint="eastAsia"/>
        </w:rPr>
        <w:t>　　　　三 下游市场消费分析</w:t>
      </w:r>
      <w:r>
        <w:rPr>
          <w:rFonts w:hint="eastAsia"/>
        </w:rPr>
        <w:br/>
      </w:r>
      <w:r>
        <w:rPr>
          <w:rFonts w:hint="eastAsia"/>
        </w:rPr>
        <w:t>　　第四节 MDI替代TDI</w:t>
      </w:r>
      <w:r>
        <w:rPr>
          <w:rFonts w:hint="eastAsia"/>
        </w:rPr>
        <w:br/>
      </w:r>
      <w:r>
        <w:rPr>
          <w:rFonts w:hint="eastAsia"/>
        </w:rPr>
        <w:t>　　　　一 工艺替代分析</w:t>
      </w:r>
      <w:r>
        <w:rPr>
          <w:rFonts w:hint="eastAsia"/>
        </w:rPr>
        <w:br/>
      </w:r>
      <w:r>
        <w:rPr>
          <w:rFonts w:hint="eastAsia"/>
        </w:rPr>
        <w:t>　　　　二 成本替代</w:t>
      </w:r>
      <w:r>
        <w:rPr>
          <w:rFonts w:hint="eastAsia"/>
        </w:rPr>
        <w:br/>
      </w:r>
      <w:r>
        <w:rPr>
          <w:rFonts w:hint="eastAsia"/>
        </w:rPr>
        <w:t>　　　　三 应用替代</w:t>
      </w:r>
      <w:r>
        <w:rPr>
          <w:rFonts w:hint="eastAsia"/>
        </w:rPr>
        <w:br/>
      </w:r>
      <w:r>
        <w:rPr>
          <w:rFonts w:hint="eastAsia"/>
        </w:rPr>
        <w:t>　　　　四 未替代原因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2009-2010年国内外MDI生产工艺</w:t>
      </w:r>
      <w:r>
        <w:rPr>
          <w:rFonts w:hint="eastAsia"/>
        </w:rPr>
        <w:br/>
      </w:r>
      <w:r>
        <w:rPr>
          <w:rFonts w:hint="eastAsia"/>
        </w:rPr>
        <w:t>　　第一节 MDI生产技术分析</w:t>
      </w:r>
      <w:r>
        <w:rPr>
          <w:rFonts w:hint="eastAsia"/>
        </w:rPr>
        <w:br/>
      </w:r>
      <w:r>
        <w:rPr>
          <w:rFonts w:hint="eastAsia"/>
        </w:rPr>
        <w:t>　　　　一 日本旭化成公司</w:t>
      </w:r>
      <w:r>
        <w:rPr>
          <w:rFonts w:hint="eastAsia"/>
        </w:rPr>
        <w:br/>
      </w:r>
      <w:r>
        <w:rPr>
          <w:rFonts w:hint="eastAsia"/>
        </w:rPr>
        <w:t>　　　　二 美国孟山都</w:t>
      </w:r>
      <w:r>
        <w:rPr>
          <w:rFonts w:hint="eastAsia"/>
        </w:rPr>
        <w:br/>
      </w:r>
      <w:r>
        <w:rPr>
          <w:rFonts w:hint="eastAsia"/>
        </w:rPr>
        <w:t>　　　　三 美国Arco公司</w:t>
      </w:r>
      <w:r>
        <w:rPr>
          <w:rFonts w:hint="eastAsia"/>
        </w:rPr>
        <w:br/>
      </w:r>
      <w:r>
        <w:rPr>
          <w:rFonts w:hint="eastAsia"/>
        </w:rPr>
        <w:t>　　　　四 日本Kokan公司</w:t>
      </w:r>
      <w:r>
        <w:rPr>
          <w:rFonts w:hint="eastAsia"/>
        </w:rPr>
        <w:br/>
      </w:r>
      <w:r>
        <w:rPr>
          <w:rFonts w:hint="eastAsia"/>
        </w:rPr>
        <w:t>　　第二节 MDI 清洁合成工艺</w:t>
      </w:r>
      <w:r>
        <w:rPr>
          <w:rFonts w:hint="eastAsia"/>
        </w:rPr>
        <w:br/>
      </w:r>
      <w:r>
        <w:rPr>
          <w:rFonts w:hint="eastAsia"/>
        </w:rPr>
        <w:t>　　　　一 BTC 法</w:t>
      </w:r>
      <w:r>
        <w:rPr>
          <w:rFonts w:hint="eastAsia"/>
        </w:rPr>
        <w:br/>
      </w:r>
      <w:r>
        <w:rPr>
          <w:rFonts w:hint="eastAsia"/>
        </w:rPr>
        <w:t>　　　　二 氨基甲酸酯热分解法</w:t>
      </w:r>
      <w:r>
        <w:rPr>
          <w:rFonts w:hint="eastAsia"/>
        </w:rPr>
        <w:br/>
      </w:r>
      <w:r>
        <w:rPr>
          <w:rFonts w:hint="eastAsia"/>
        </w:rPr>
        <w:t>　　　　　　1 苯胺缩合法</w:t>
      </w:r>
      <w:r>
        <w:rPr>
          <w:rFonts w:hint="eastAsia"/>
        </w:rPr>
        <w:br/>
      </w:r>
      <w:r>
        <w:rPr>
          <w:rFonts w:hint="eastAsia"/>
        </w:rPr>
        <w:t>　　　　　　2 苯氨基甲酸酯缩合法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2009-2010年全球MDI产业背景</w:t>
      </w:r>
      <w:r>
        <w:rPr>
          <w:rFonts w:hint="eastAsia"/>
        </w:rPr>
        <w:br/>
      </w:r>
      <w:r>
        <w:rPr>
          <w:rFonts w:hint="eastAsia"/>
        </w:rPr>
        <w:t>　　第一节 全球MDI供给</w:t>
      </w:r>
      <w:r>
        <w:rPr>
          <w:rFonts w:hint="eastAsia"/>
        </w:rPr>
        <w:br/>
      </w:r>
      <w:r>
        <w:rPr>
          <w:rFonts w:hint="eastAsia"/>
        </w:rPr>
        <w:t>　　　　一 2008-2010年全球MDI产能</w:t>
      </w:r>
      <w:r>
        <w:rPr>
          <w:rFonts w:hint="eastAsia"/>
        </w:rPr>
        <w:br/>
      </w:r>
      <w:r>
        <w:rPr>
          <w:rFonts w:hint="eastAsia"/>
        </w:rPr>
        <w:t>　　　　二 全球MDI产能区域分布</w:t>
      </w:r>
      <w:r>
        <w:rPr>
          <w:rFonts w:hint="eastAsia"/>
        </w:rPr>
        <w:br/>
      </w:r>
      <w:r>
        <w:rPr>
          <w:rFonts w:hint="eastAsia"/>
        </w:rPr>
        <w:t>　　　　三 2010-2015年产能预测</w:t>
      </w:r>
      <w:r>
        <w:rPr>
          <w:rFonts w:hint="eastAsia"/>
        </w:rPr>
        <w:br/>
      </w:r>
      <w:r>
        <w:rPr>
          <w:rFonts w:hint="eastAsia"/>
        </w:rPr>
        <w:t>　　第二节 全球MDI消费</w:t>
      </w:r>
      <w:r>
        <w:rPr>
          <w:rFonts w:hint="eastAsia"/>
        </w:rPr>
        <w:br/>
      </w:r>
      <w:r>
        <w:rPr>
          <w:rFonts w:hint="eastAsia"/>
        </w:rPr>
        <w:t>　　　　一 2009年MDI消费规模</w:t>
      </w:r>
      <w:r>
        <w:rPr>
          <w:rFonts w:hint="eastAsia"/>
        </w:rPr>
        <w:br/>
      </w:r>
      <w:r>
        <w:rPr>
          <w:rFonts w:hint="eastAsia"/>
        </w:rPr>
        <w:t>　　　　二 MDI消费结构分析</w:t>
      </w:r>
      <w:r>
        <w:rPr>
          <w:rFonts w:hint="eastAsia"/>
        </w:rPr>
        <w:br/>
      </w:r>
      <w:r>
        <w:rPr>
          <w:rFonts w:hint="eastAsia"/>
        </w:rPr>
        <w:t>　　　　三 2010-2012年MDI需求预测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2009-2010年中国MDI市场分析</w:t>
      </w:r>
      <w:r>
        <w:rPr>
          <w:rFonts w:hint="eastAsia"/>
        </w:rPr>
        <w:br/>
      </w:r>
      <w:r>
        <w:rPr>
          <w:rFonts w:hint="eastAsia"/>
        </w:rPr>
        <w:t>　　第一节 2009中国MDI供给分析</w:t>
      </w:r>
      <w:r>
        <w:rPr>
          <w:rFonts w:hint="eastAsia"/>
        </w:rPr>
        <w:br/>
      </w:r>
      <w:r>
        <w:rPr>
          <w:rFonts w:hint="eastAsia"/>
        </w:rPr>
        <w:t>　　　　一 2009-2010年中国MDI产能</w:t>
      </w:r>
      <w:r>
        <w:rPr>
          <w:rFonts w:hint="eastAsia"/>
        </w:rPr>
        <w:br/>
      </w:r>
      <w:r>
        <w:rPr>
          <w:rFonts w:hint="eastAsia"/>
        </w:rPr>
        <w:t>　　　　二 2010-2012年MDI产能预测</w:t>
      </w:r>
      <w:r>
        <w:rPr>
          <w:rFonts w:hint="eastAsia"/>
        </w:rPr>
        <w:br/>
      </w:r>
      <w:r>
        <w:rPr>
          <w:rFonts w:hint="eastAsia"/>
        </w:rPr>
        <w:t>　　第二节 国内MDI消费</w:t>
      </w:r>
      <w:r>
        <w:rPr>
          <w:rFonts w:hint="eastAsia"/>
        </w:rPr>
        <w:br/>
      </w:r>
      <w:r>
        <w:rPr>
          <w:rFonts w:hint="eastAsia"/>
        </w:rPr>
        <w:t>　　　　一 2009-2010年MDI消费量</w:t>
      </w:r>
      <w:r>
        <w:rPr>
          <w:rFonts w:hint="eastAsia"/>
        </w:rPr>
        <w:br/>
      </w:r>
      <w:r>
        <w:rPr>
          <w:rFonts w:hint="eastAsia"/>
        </w:rPr>
        <w:t>　　　　二 MDI市场消费结构</w:t>
      </w:r>
      <w:r>
        <w:rPr>
          <w:rFonts w:hint="eastAsia"/>
        </w:rPr>
        <w:br/>
      </w:r>
      <w:r>
        <w:rPr>
          <w:rFonts w:hint="eastAsia"/>
        </w:rPr>
        <w:t>　　　　三 国内人均MDI消费量</w:t>
      </w:r>
      <w:r>
        <w:rPr>
          <w:rFonts w:hint="eastAsia"/>
        </w:rPr>
        <w:br/>
      </w:r>
      <w:r>
        <w:rPr>
          <w:rFonts w:hint="eastAsia"/>
        </w:rPr>
        <w:t>　　　　四 MDI企业市场份额</w:t>
      </w:r>
      <w:r>
        <w:rPr>
          <w:rFonts w:hint="eastAsia"/>
        </w:rPr>
        <w:br/>
      </w:r>
      <w:r>
        <w:rPr>
          <w:rFonts w:hint="eastAsia"/>
        </w:rPr>
        <w:t>　　　　五 MDI未来需求预测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2009-2010年MDI市场行情分析</w:t>
      </w:r>
      <w:r>
        <w:rPr>
          <w:rFonts w:hint="eastAsia"/>
        </w:rPr>
        <w:br/>
      </w:r>
      <w:r>
        <w:rPr>
          <w:rFonts w:hint="eastAsia"/>
        </w:rPr>
        <w:t>　　第一节 2010年MDI行情</w:t>
      </w:r>
      <w:r>
        <w:rPr>
          <w:rFonts w:hint="eastAsia"/>
        </w:rPr>
        <w:br/>
      </w:r>
      <w:r>
        <w:rPr>
          <w:rFonts w:hint="eastAsia"/>
        </w:rPr>
        <w:t>　　　　一 2010年MDI行情</w:t>
      </w:r>
      <w:r>
        <w:rPr>
          <w:rFonts w:hint="eastAsia"/>
        </w:rPr>
        <w:br/>
      </w:r>
      <w:r>
        <w:rPr>
          <w:rFonts w:hint="eastAsia"/>
        </w:rPr>
        <w:t>　　　　二 烟台万华MDI报价</w:t>
      </w:r>
      <w:r>
        <w:rPr>
          <w:rFonts w:hint="eastAsia"/>
        </w:rPr>
        <w:br/>
      </w:r>
      <w:r>
        <w:rPr>
          <w:rFonts w:hint="eastAsia"/>
        </w:rPr>
        <w:t>　　第二节 2009年进出口价格</w:t>
      </w:r>
      <w:r>
        <w:rPr>
          <w:rFonts w:hint="eastAsia"/>
        </w:rPr>
        <w:br/>
      </w:r>
      <w:r>
        <w:rPr>
          <w:rFonts w:hint="eastAsia"/>
        </w:rPr>
        <w:t>　　　　一 2009年纯MDI进口价格</w:t>
      </w:r>
      <w:r>
        <w:rPr>
          <w:rFonts w:hint="eastAsia"/>
        </w:rPr>
        <w:br/>
      </w:r>
      <w:r>
        <w:rPr>
          <w:rFonts w:hint="eastAsia"/>
        </w:rPr>
        <w:t>　　　　二 2009年纯MDI出口价格</w:t>
      </w:r>
      <w:r>
        <w:rPr>
          <w:rFonts w:hint="eastAsia"/>
        </w:rPr>
        <w:br/>
      </w:r>
      <w:r>
        <w:rPr>
          <w:rFonts w:hint="eastAsia"/>
        </w:rPr>
        <w:t>　　　　三 2009年聚合MDI进口价格</w:t>
      </w:r>
      <w:r>
        <w:rPr>
          <w:rFonts w:hint="eastAsia"/>
        </w:rPr>
        <w:br/>
      </w:r>
      <w:r>
        <w:rPr>
          <w:rFonts w:hint="eastAsia"/>
        </w:rPr>
        <w:t>　　　　四 2009年聚合MDI出口价格</w:t>
      </w:r>
      <w:r>
        <w:rPr>
          <w:rFonts w:hint="eastAsia"/>
        </w:rPr>
        <w:br/>
      </w:r>
      <w:r>
        <w:rPr>
          <w:rFonts w:hint="eastAsia"/>
        </w:rPr>
        <w:t>　　第三节 2009年MDI行情</w:t>
      </w:r>
      <w:r>
        <w:rPr>
          <w:rFonts w:hint="eastAsia"/>
        </w:rPr>
        <w:br/>
      </w:r>
      <w:r>
        <w:rPr>
          <w:rFonts w:hint="eastAsia"/>
        </w:rPr>
        <w:t>　　　　一 2009年MDI行情</w:t>
      </w:r>
      <w:r>
        <w:rPr>
          <w:rFonts w:hint="eastAsia"/>
        </w:rPr>
        <w:br/>
      </w:r>
      <w:r>
        <w:rPr>
          <w:rFonts w:hint="eastAsia"/>
        </w:rPr>
        <w:t>　　　　二 烟台万华MDI报价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2009-2010年MDI进出口分析</w:t>
      </w:r>
      <w:r>
        <w:rPr>
          <w:rFonts w:hint="eastAsia"/>
        </w:rPr>
        <w:br/>
      </w:r>
      <w:r>
        <w:rPr>
          <w:rFonts w:hint="eastAsia"/>
        </w:rPr>
        <w:t>　　第一节 2010年MDI进口</w:t>
      </w:r>
      <w:r>
        <w:rPr>
          <w:rFonts w:hint="eastAsia"/>
        </w:rPr>
        <w:br/>
      </w:r>
      <w:r>
        <w:rPr>
          <w:rFonts w:hint="eastAsia"/>
        </w:rPr>
        <w:t>　　　　一 2010年纯MDI进口分析</w:t>
      </w:r>
      <w:r>
        <w:rPr>
          <w:rFonts w:hint="eastAsia"/>
        </w:rPr>
        <w:br/>
      </w:r>
      <w:r>
        <w:rPr>
          <w:rFonts w:hint="eastAsia"/>
        </w:rPr>
        <w:t>　　　　二 2010年聚合MDI进口分析</w:t>
      </w:r>
      <w:r>
        <w:rPr>
          <w:rFonts w:hint="eastAsia"/>
        </w:rPr>
        <w:br/>
      </w:r>
      <w:r>
        <w:rPr>
          <w:rFonts w:hint="eastAsia"/>
        </w:rPr>
        <w:t>　　第二节 2010年MDI出口</w:t>
      </w:r>
      <w:r>
        <w:rPr>
          <w:rFonts w:hint="eastAsia"/>
        </w:rPr>
        <w:br/>
      </w:r>
      <w:r>
        <w:rPr>
          <w:rFonts w:hint="eastAsia"/>
        </w:rPr>
        <w:t>　　　　一 2010年纯MDI出口分析</w:t>
      </w:r>
      <w:r>
        <w:rPr>
          <w:rFonts w:hint="eastAsia"/>
        </w:rPr>
        <w:br/>
      </w:r>
      <w:r>
        <w:rPr>
          <w:rFonts w:hint="eastAsia"/>
        </w:rPr>
        <w:t>　　　　二 2010年纯MDI进口分析</w:t>
      </w:r>
      <w:r>
        <w:rPr>
          <w:rFonts w:hint="eastAsia"/>
        </w:rPr>
        <w:br/>
      </w:r>
      <w:r>
        <w:rPr>
          <w:rFonts w:hint="eastAsia"/>
        </w:rPr>
        <w:t>　　第三节 2009年MDI进出口</w:t>
      </w:r>
      <w:r>
        <w:rPr>
          <w:rFonts w:hint="eastAsia"/>
        </w:rPr>
        <w:br/>
      </w:r>
      <w:r>
        <w:rPr>
          <w:rFonts w:hint="eastAsia"/>
        </w:rPr>
        <w:t>　　　　一 2009年MDI进口分析</w:t>
      </w:r>
      <w:r>
        <w:rPr>
          <w:rFonts w:hint="eastAsia"/>
        </w:rPr>
        <w:br/>
      </w:r>
      <w:r>
        <w:rPr>
          <w:rFonts w:hint="eastAsia"/>
        </w:rPr>
        <w:t>　　　　二 2009年MDI出口分析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2009-2010年国内MDI厂商运营</w:t>
      </w:r>
      <w:r>
        <w:rPr>
          <w:rFonts w:hint="eastAsia"/>
        </w:rPr>
        <w:br/>
      </w:r>
      <w:r>
        <w:rPr>
          <w:rFonts w:hint="eastAsia"/>
        </w:rPr>
        <w:t>　　第一节 2009-2010年烟台万华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企业产能分析</w:t>
      </w:r>
      <w:r>
        <w:rPr>
          <w:rFonts w:hint="eastAsia"/>
        </w:rPr>
        <w:br/>
      </w:r>
      <w:r>
        <w:rPr>
          <w:rFonts w:hint="eastAsia"/>
        </w:rPr>
        <w:t>　　　　三 2009-2010年财务运营</w:t>
      </w:r>
      <w:r>
        <w:rPr>
          <w:rFonts w:hint="eastAsia"/>
        </w:rPr>
        <w:br/>
      </w:r>
      <w:r>
        <w:rPr>
          <w:rFonts w:hint="eastAsia"/>
        </w:rPr>
        <w:t>　　　　四 2009-2010年盈利能力</w:t>
      </w:r>
      <w:r>
        <w:rPr>
          <w:rFonts w:hint="eastAsia"/>
        </w:rPr>
        <w:br/>
      </w:r>
      <w:r>
        <w:rPr>
          <w:rFonts w:hint="eastAsia"/>
        </w:rPr>
        <w:t>　　　　五 企业未来战略规划</w:t>
      </w:r>
      <w:r>
        <w:rPr>
          <w:rFonts w:hint="eastAsia"/>
        </w:rPr>
        <w:br/>
      </w:r>
      <w:r>
        <w:rPr>
          <w:rFonts w:hint="eastAsia"/>
        </w:rPr>
        <w:t>　　第二节 其他企业动态</w:t>
      </w:r>
      <w:r>
        <w:rPr>
          <w:rFonts w:hint="eastAsia"/>
        </w:rPr>
        <w:br/>
      </w:r>
      <w:r>
        <w:rPr>
          <w:rFonts w:hint="eastAsia"/>
        </w:rPr>
        <w:t>　　　　一 2009-2010年拜耳</w:t>
      </w:r>
      <w:r>
        <w:rPr>
          <w:rFonts w:hint="eastAsia"/>
        </w:rPr>
        <w:br/>
      </w:r>
      <w:r>
        <w:rPr>
          <w:rFonts w:hint="eastAsia"/>
        </w:rPr>
        <w:t>　　　　二 2009-2010年巴斯夫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2010-2012年MDI未来前景预测</w:t>
      </w:r>
      <w:r>
        <w:rPr>
          <w:rFonts w:hint="eastAsia"/>
        </w:rPr>
        <w:br/>
      </w:r>
      <w:r>
        <w:rPr>
          <w:rFonts w:hint="eastAsia"/>
        </w:rPr>
        <w:t>　　第一节 未来产业发展趋势</w:t>
      </w:r>
      <w:r>
        <w:rPr>
          <w:rFonts w:hint="eastAsia"/>
        </w:rPr>
        <w:br/>
      </w:r>
      <w:r>
        <w:rPr>
          <w:rFonts w:hint="eastAsia"/>
        </w:rPr>
        <w:t>　　第二节 MDI竞争环境变化</w:t>
      </w:r>
      <w:r>
        <w:rPr>
          <w:rFonts w:hint="eastAsia"/>
        </w:rPr>
        <w:br/>
      </w:r>
      <w:r>
        <w:rPr>
          <w:rFonts w:hint="eastAsia"/>
        </w:rPr>
        <w:t>　　　　一 买方市场</w:t>
      </w:r>
      <w:r>
        <w:rPr>
          <w:rFonts w:hint="eastAsia"/>
        </w:rPr>
        <w:br/>
      </w:r>
      <w:r>
        <w:rPr>
          <w:rFonts w:hint="eastAsia"/>
        </w:rPr>
        <w:t>　　　　二 供应商市场</w:t>
      </w:r>
      <w:r>
        <w:rPr>
          <w:rFonts w:hint="eastAsia"/>
        </w:rPr>
        <w:br/>
      </w:r>
      <w:r>
        <w:rPr>
          <w:rFonts w:hint="eastAsia"/>
        </w:rPr>
        <w:t>　　　　三 现有竞争者</w:t>
      </w:r>
      <w:r>
        <w:rPr>
          <w:rFonts w:hint="eastAsia"/>
        </w:rPr>
        <w:br/>
      </w:r>
      <w:r>
        <w:rPr>
          <w:rFonts w:hint="eastAsia"/>
        </w:rPr>
        <w:t>　　　　四 潜在进入者</w:t>
      </w:r>
      <w:r>
        <w:rPr>
          <w:rFonts w:hint="eastAsia"/>
        </w:rPr>
        <w:br/>
      </w:r>
      <w:r>
        <w:rPr>
          <w:rFonts w:hint="eastAsia"/>
        </w:rPr>
        <w:t>　　　　五 替代品竞争</w:t>
      </w:r>
      <w:r>
        <w:rPr>
          <w:rFonts w:hint="eastAsia"/>
        </w:rPr>
        <w:br/>
      </w:r>
      <w:r>
        <w:rPr>
          <w:rFonts w:hint="eastAsia"/>
        </w:rPr>
        <w:t>　　第三节 中:智林：MDI行业面临风险</w:t>
      </w:r>
      <w:r>
        <w:rPr>
          <w:rFonts w:hint="eastAsia"/>
        </w:rPr>
        <w:br/>
      </w:r>
      <w:r>
        <w:rPr>
          <w:rFonts w:hint="eastAsia"/>
        </w:rPr>
        <w:t>　　　　一 行业不利因素分析</w:t>
      </w:r>
      <w:r>
        <w:rPr>
          <w:rFonts w:hint="eastAsia"/>
        </w:rPr>
        <w:br/>
      </w:r>
      <w:r>
        <w:rPr>
          <w:rFonts w:hint="eastAsia"/>
        </w:rPr>
        <w:t>　　　　二 技术风险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72ea1960d4678" w:history="1">
        <w:r>
          <w:rPr>
            <w:rStyle w:val="Hyperlink"/>
          </w:rPr>
          <w:t>2011-2015版中国MDI市场深度调研分析报告（战略新兴产业-新材料）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972ea1960d4678" w:history="1">
        <w:r>
          <w:rPr>
            <w:rStyle w:val="Hyperlink"/>
          </w:rPr>
          <w:t>https://www.20087.com/2011-06/R_2011_2015banshichangshendudiaoyanfen339.html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58c29f19d4b0c" w:history="1">
      <w:r>
        <w:rPr>
          <w:rStyle w:val="Hyperlink"/>
        </w:rPr>
        <w:t>2011-2015版中国MDI市场深度调研分析报告（战略新兴产业-新材料）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banshichangshendudiaoyanfen339.html" TargetMode="External" Id="Ra8972ea1960d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banshichangshendudiaoyanfen339.html" TargetMode="External" Id="R2ac58c29f19d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2011-06-20T03:35:00Z</dcterms:created>
  <dcterms:modified xsi:type="dcterms:W3CDTF">2011-06-20T04:35:00Z</dcterms:modified>
  <dc:subject>2011-2015版中国MDI市场深度调研分析报告（战略新兴产业-新材料）</dc:subject>
  <dc:title>2011-2015版中国MDI市场深度调研分析报告（战略新兴产业-新材料）</dc:title>
  <cp:keywords>2011-2015版中国MDI市场深度调研分析报告（战略新兴产业-新材料）</cp:keywords>
  <dc:description>2011-2015版中国MDI市场深度调研分析报告（战略新兴产业-新材料）</dc:description>
</cp:coreProperties>
</file>