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8a2686e6f45d8" w:history="1">
              <w:r>
                <w:rPr>
                  <w:rStyle w:val="Hyperlink"/>
                </w:rPr>
                <w:t>2026-2032年中国牛皮纸发展现状分析及前景趋势预测报告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8a2686e6f45d8" w:history="1">
              <w:r>
                <w:rPr>
                  <w:rStyle w:val="Hyperlink"/>
                </w:rPr>
                <w:t>2026-2032年中国牛皮纸发展现状分析及前景趋势预测报告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8a2686e6f45d8" w:history="1">
                <w:r>
                  <w:rPr>
                    <w:rStyle w:val="Hyperlink"/>
                  </w:rPr>
                  <w:t>https://www.20087.com/2011-06/R_2011_2015niupizhishichangxuqiudiaoya.html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以硫酸盐木浆为主要原料，经长网造纸机抄造而成的具备高强度与良好韧性的环保包装基材。凭借优异的物理强度、耐破度、抗撕裂性以及良好的印刷适性，牛皮纸在物流快递、食品包装、工业内衬及文化艺术等领域占据着举足轻重的地位。目前，在全球“以纸代塑”与循环经济浪潮的推动下，牛皮纸已成为替代传统塑料包装的首选环保材料。无论是电商物流的瓦楞纸箱、零售购物手提袋，还是快餐行业的食品级包装，牛皮纸的应用场景都在持续拓宽。现代造纸工艺通过优化纤维配比与表面施胶技术，不仅提升了牛皮纸的防水防油性能，还实现了轻量化与高强度的完美平衡，有效降低了物流运输过程中的包装成本与碳排放。</w:t>
      </w:r>
      <w:r>
        <w:rPr>
          <w:rFonts w:hint="eastAsia"/>
        </w:rPr>
        <w:br/>
      </w:r>
      <w:r>
        <w:rPr>
          <w:rFonts w:hint="eastAsia"/>
        </w:rPr>
        <w:t>　　未来，牛皮纸将向功能性涂层技术、全生物降解及多元化美学设计方向深度迭代。市场调研网认为，为了满足冷链物流与外卖行业对包装阻隔性的严苛要求，水性阻隔涂层与生物基淋膜技术将加速替代传统的PE淋膜工艺，赋予牛皮纸卓越的防水、防油及抗菌性能，同时确保包装废弃物的可回收性与可降解性。在消费升级的驱动下，牛皮纸将不再局限于单一的棕黄色调，通过原浆染色与特种纹理工艺，开发出具备独特视觉质感与触觉体验的个性化牛皮纸产品，满足高端品牌对包装美学与品牌调性的差异化需求。此外，随着智能制造的普及，造纸产线将通过数字化控制系统实现柔性化生产，能够快速响应市场对不同克重、规格及功能特性的定制化订单，推动牛皮纸产业向绿色、高端与智能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68a2686e6f45d8" w:history="1">
        <w:r>
          <w:rPr>
            <w:rStyle w:val="Hyperlink"/>
          </w:rPr>
          <w:t>2026-2032年中国牛皮纸发展现状分析及前景趋势预测报告</w:t>
        </w:r>
      </w:hyperlink>
      <w:r>
        <w:rPr>
          <w:rFonts w:hint="eastAsia"/>
        </w:rPr>
        <w:t>》，2025年牛皮纸行业市场规模达 亿元，预计2032年市场规模将达 亿元，期间年均复合增长率（CAGR）达 %。报告系统分析了牛皮纸行业的市场规模、市场需求及价格波动，深入探讨了牛皮纸产业链关键环节及各细分市场特点。报告基于权威数据，科学预测了牛皮纸市场前景与发展趋势，同时评估了牛皮纸重点企业的经营状况，包括品牌影响力、市场集中度及竞争格局。通过SWOT分析，报告揭示了牛皮纸行业面临的风险与机遇，为牛皮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漂白牛皮纸</w:t>
      </w:r>
      <w:r>
        <w:rPr>
          <w:rFonts w:hint="eastAsia"/>
        </w:rPr>
        <w:br/>
      </w:r>
      <w:r>
        <w:rPr>
          <w:rFonts w:hint="eastAsia"/>
        </w:rPr>
        <w:t>　　　　1.2.3 天然牛皮纸</w:t>
      </w:r>
      <w:r>
        <w:rPr>
          <w:rFonts w:hint="eastAsia"/>
        </w:rPr>
        <w:br/>
      </w:r>
      <w:r>
        <w:rPr>
          <w:rFonts w:hint="eastAsia"/>
        </w:rPr>
        <w:t>　　1.3 按照不同定量范围，牛皮纸主要可以分为如下几个类别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中国不同定量范围牛皮纸增长趋势2021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低定量牛皮纸（&lt;40 g/m2）</w:t>
      </w:r>
      <w:r>
        <w:rPr>
          <w:rFonts w:hint="eastAsia"/>
        </w:rPr>
        <w:br/>
      </w:r>
      <w:r>
        <w:rPr>
          <w:rFonts w:hint="eastAsia"/>
        </w:rPr>
        <w:t>　　　　1.3.3 中定量牛皮纸（40–80 g/m2）</w:t>
      </w:r>
      <w:r>
        <w:rPr>
          <w:rFonts w:hint="eastAsia"/>
        </w:rPr>
        <w:br/>
      </w:r>
      <w:r>
        <w:rPr>
          <w:rFonts w:hint="eastAsia"/>
        </w:rPr>
        <w:t>　　　　1.3.4 高定量牛皮纸（&gt;80 g/m2）</w:t>
      </w:r>
      <w:r>
        <w:rPr>
          <w:rFonts w:hint="eastAsia"/>
        </w:rPr>
        <w:br/>
      </w:r>
      <w:r>
        <w:rPr>
          <w:rFonts w:hint="eastAsia"/>
        </w:rPr>
        <w:t>　　1.4 按照不同材料，牛皮纸主要可以分为如下几个类别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原生木浆牛皮纸</w:t>
      </w:r>
      <w:r>
        <w:rPr>
          <w:rFonts w:hint="eastAsia"/>
        </w:rPr>
        <w:br/>
      </w:r>
      <w:r>
        <w:rPr>
          <w:rFonts w:hint="eastAsia"/>
        </w:rPr>
        <w:t>　　　　1.4.3 再生纤维牛皮纸</w:t>
      </w:r>
      <w:r>
        <w:rPr>
          <w:rFonts w:hint="eastAsia"/>
        </w:rPr>
        <w:br/>
      </w:r>
      <w:r>
        <w:rPr>
          <w:rFonts w:hint="eastAsia"/>
        </w:rPr>
        <w:t>　　　　1.4.4 混合纤维牛皮纸</w:t>
      </w:r>
      <w:r>
        <w:rPr>
          <w:rFonts w:hint="eastAsia"/>
        </w:rPr>
        <w:br/>
      </w:r>
      <w:r>
        <w:rPr>
          <w:rFonts w:hint="eastAsia"/>
        </w:rPr>
        <w:t>　　1.5 从不同应用，牛皮纸主要包括如下几个方面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工业包装</w:t>
      </w:r>
      <w:r>
        <w:rPr>
          <w:rFonts w:hint="eastAsia"/>
        </w:rPr>
        <w:br/>
      </w:r>
      <w:r>
        <w:rPr>
          <w:rFonts w:hint="eastAsia"/>
        </w:rPr>
        <w:t>　　　　1.5.3 食品包装</w:t>
      </w:r>
      <w:r>
        <w:rPr>
          <w:rFonts w:hint="eastAsia"/>
        </w:rPr>
        <w:br/>
      </w:r>
      <w:r>
        <w:rPr>
          <w:rFonts w:hint="eastAsia"/>
        </w:rPr>
        <w:t>　　　　1.5.4 消费品包装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中国牛皮纸发展现状及未来趋势（2021-2032）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中国市场牛皮纸收入及增长率（2021-2032）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中国市场牛皮纸销量及增长率（2021-2032）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中国市场主要牛皮纸厂商分析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中国市场主要厂商牛皮纸销量及市场占有率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中国市场主要厂商牛皮纸销量（2021-2026）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中国市场主要厂商牛皮纸收入及市场占有率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中国市场主要厂商牛皮纸收入（2021-2026）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2025年中国市场主要厂商牛皮纸收入排名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中国市场主要厂商牛皮纸价格（2021-2026）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中国市场主要厂商牛皮纸总部及产地分布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中国市场主要厂商成立时间及牛皮纸商业化日期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中国市场主要厂商牛皮纸产品类型及应用</w:t>
      </w:r>
      <w:r>
        <w:rPr>
          <w:rFonts w:hint="eastAsia"/>
        </w:rPr>
        <w:br/>
      </w:r>
      <w:r>
        <w:rPr>
          <w:rFonts w:hint="eastAsia"/>
        </w:rPr>
        <w:t>　　2.7 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牛皮纸行业集中度分析：2025年中国Top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中国市场牛皮纸第一梯队、第二梯队和第三梯队厂商（品牌）及2025年市场份额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不同产品类型牛皮纸分析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中国市场不同产品类型牛皮纸销量（2021-2032）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中国市场不同产品类型牛皮纸销量预测（2027-2032）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中国市场不同产品类型牛皮纸规模（2021-2032）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中国市场不同产品类型牛皮纸规模预测（2027-2032）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不同应用牛皮纸分析</w:t>
      </w:r>
      <w:r>
        <w:rPr>
          <w:rFonts w:hint="eastAsia"/>
        </w:rPr>
        <w:br/>
      </w:r>
      <w:r>
        <w:rPr>
          <w:rFonts w:hint="eastAsia"/>
        </w:rPr>
        <w:t>　　5.1 中国市场不同应用牛皮纸销量（2021-2032）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中国市场不同应用牛皮纸销量预测（2027-2032）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中国市场不同应用牛皮纸规模（2021-2032）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中国市场不同应用牛皮纸规模预测（2027-2032）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6.2 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6.3 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6.4 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6.5 牛皮纸中国企业SWOT分析</w:t>
      </w:r>
      <w:r>
        <w:rPr>
          <w:rFonts w:hint="eastAsia"/>
        </w:rPr>
        <w:br/>
      </w:r>
      <w:r>
        <w:rPr>
          <w:rFonts w:hint="eastAsia"/>
        </w:rPr>
        <w:t>　　6.6 牛皮纸行业发展分析---行业政策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牛皮纸行业产业链简介</w:t>
      </w:r>
      <w:r>
        <w:rPr>
          <w:rFonts w:hint="eastAsia"/>
        </w:rPr>
        <w:br/>
      </w:r>
      <w:r>
        <w:rPr>
          <w:rFonts w:hint="eastAsia"/>
        </w:rPr>
        <w:t>　　7.2 牛皮纸产业链分析-上游</w:t>
      </w:r>
      <w:r>
        <w:rPr>
          <w:rFonts w:hint="eastAsia"/>
        </w:rPr>
        <w:br/>
      </w:r>
      <w:r>
        <w:rPr>
          <w:rFonts w:hint="eastAsia"/>
        </w:rPr>
        <w:t>　　7.3 牛皮纸产业链分析-中游</w:t>
      </w:r>
      <w:r>
        <w:rPr>
          <w:rFonts w:hint="eastAsia"/>
        </w:rPr>
        <w:br/>
      </w:r>
      <w:r>
        <w:rPr>
          <w:rFonts w:hint="eastAsia"/>
        </w:rPr>
        <w:t>　　7.4 牛皮纸产业链分析-下游</w:t>
      </w:r>
      <w:r>
        <w:rPr>
          <w:rFonts w:hint="eastAsia"/>
        </w:rPr>
        <w:br/>
      </w:r>
      <w:r>
        <w:rPr>
          <w:rFonts w:hint="eastAsia"/>
        </w:rPr>
        <w:t>　　7.5 牛皮纸行业采购模式</w:t>
      </w:r>
      <w:r>
        <w:rPr>
          <w:rFonts w:hint="eastAsia"/>
        </w:rPr>
        <w:br/>
      </w:r>
      <w:r>
        <w:rPr>
          <w:rFonts w:hint="eastAsia"/>
        </w:rPr>
        <w:t>　　7.6 牛皮纸行业生产模式</w:t>
      </w:r>
      <w:r>
        <w:rPr>
          <w:rFonts w:hint="eastAsia"/>
        </w:rPr>
        <w:br/>
      </w:r>
      <w:r>
        <w:rPr>
          <w:rFonts w:hint="eastAsia"/>
        </w:rPr>
        <w:t>　　7.7 牛皮纸行业销售模式及销售渠道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中国本土牛皮纸产能、产量分析</w:t>
      </w:r>
      <w:r>
        <w:rPr>
          <w:rFonts w:hint="eastAsia"/>
        </w:rPr>
        <w:br/>
      </w:r>
      <w:r>
        <w:rPr>
          <w:rFonts w:hint="eastAsia"/>
        </w:rPr>
        <w:t>　　8.1 中国牛皮纸供需现状及预测（2021-2032）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中国牛皮纸进出口分析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中国市场牛皮纸主要进口来源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中国市场牛皮纸主要出口目的地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不同定量范围牛皮纸市场规模2021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中国市场主要厂商牛皮纸收入份额（2021-2026）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2025年中国主要生产商牛皮纸收入排名（万元）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中国市场主要厂商牛皮纸价格（2021-2026）&amp;（元/吨）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中国市场主要厂商牛皮纸总部及产地分布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中国市场主要厂商成立时间及牛皮纸商业化日期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中国市场主要厂商牛皮纸产品类型及应用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牛皮纸行业相关重点政策一览</w:t>
      </w:r>
      <w:r>
        <w:rPr>
          <w:rFonts w:hint="eastAsia"/>
        </w:rPr>
        <w:br/>
      </w:r>
      <w:r>
        <w:rPr>
          <w:rFonts w:hint="eastAsia"/>
        </w:rPr>
        <w:t>　　表 187： 牛皮纸行业供应链分析</w:t>
      </w:r>
      <w:r>
        <w:rPr>
          <w:rFonts w:hint="eastAsia"/>
        </w:rPr>
        <w:br/>
      </w:r>
      <w:r>
        <w:rPr>
          <w:rFonts w:hint="eastAsia"/>
        </w:rPr>
        <w:t>　　表 188： 牛皮纸上游原料供应商</w:t>
      </w:r>
      <w:r>
        <w:rPr>
          <w:rFonts w:hint="eastAsia"/>
        </w:rPr>
        <w:br/>
      </w:r>
      <w:r>
        <w:rPr>
          <w:rFonts w:hint="eastAsia"/>
        </w:rPr>
        <w:t>　　表 189： 牛皮纸行业主要下游客户</w:t>
      </w:r>
      <w:r>
        <w:rPr>
          <w:rFonts w:hint="eastAsia"/>
        </w:rPr>
        <w:br/>
      </w:r>
      <w:r>
        <w:rPr>
          <w:rFonts w:hint="eastAsia"/>
        </w:rPr>
        <w:t>　　表 190： 牛皮纸典型经销商</w:t>
      </w:r>
      <w:r>
        <w:rPr>
          <w:rFonts w:hint="eastAsia"/>
        </w:rPr>
        <w:br/>
      </w:r>
      <w:r>
        <w:rPr>
          <w:rFonts w:hint="eastAsia"/>
        </w:rPr>
        <w:t>　　表 191： 中国牛皮纸产量、销量、进口量及出口量（2021-2026）&amp;（千吨）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中国牛皮纸产量、销量、进口量及出口量预测（2027-2032）&amp;（千吨）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中国市场牛皮纸主要进口来源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中国市场牛皮纸主要出口目的地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漂白牛皮纸产品图片</w:t>
      </w:r>
      <w:r>
        <w:rPr>
          <w:rFonts w:hint="eastAsia"/>
        </w:rPr>
        <w:br/>
      </w:r>
      <w:r>
        <w:rPr>
          <w:rFonts w:hint="eastAsia"/>
        </w:rPr>
        <w:t>　　图 4： 天然牛皮纸产品图片</w:t>
      </w:r>
      <w:r>
        <w:rPr>
          <w:rFonts w:hint="eastAsia"/>
        </w:rPr>
        <w:br/>
      </w:r>
      <w:r>
        <w:rPr>
          <w:rFonts w:hint="eastAsia"/>
        </w:rPr>
        <w:t>　　图 5： 中国不同定量范围牛皮纸市场规模市场份额2025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低定量牛皮纸（&lt;40 g/m2）产品图片</w:t>
      </w:r>
      <w:r>
        <w:rPr>
          <w:rFonts w:hint="eastAsia"/>
        </w:rPr>
        <w:br/>
      </w:r>
      <w:r>
        <w:rPr>
          <w:rFonts w:hint="eastAsia"/>
        </w:rPr>
        <w:t>　　图 7： 中定量牛皮纸（40–80 g/m2）产品图片</w:t>
      </w:r>
      <w:r>
        <w:rPr>
          <w:rFonts w:hint="eastAsia"/>
        </w:rPr>
        <w:br/>
      </w:r>
      <w:r>
        <w:rPr>
          <w:rFonts w:hint="eastAsia"/>
        </w:rPr>
        <w:t>　　图 8： 高定量牛皮纸（&gt;80 g/m2）产品图片</w:t>
      </w:r>
      <w:r>
        <w:rPr>
          <w:rFonts w:hint="eastAsia"/>
        </w:rPr>
        <w:br/>
      </w:r>
      <w:r>
        <w:rPr>
          <w:rFonts w:hint="eastAsia"/>
        </w:rPr>
        <w:t>　　图 9： 中国不同材料牛皮纸市场规模市场份额2025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原生木浆牛皮纸产品图片</w:t>
      </w:r>
      <w:r>
        <w:rPr>
          <w:rFonts w:hint="eastAsia"/>
        </w:rPr>
        <w:br/>
      </w:r>
      <w:r>
        <w:rPr>
          <w:rFonts w:hint="eastAsia"/>
        </w:rPr>
        <w:t>　　图 11： 再生纤维牛皮纸产品图片</w:t>
      </w:r>
      <w:r>
        <w:rPr>
          <w:rFonts w:hint="eastAsia"/>
        </w:rPr>
        <w:br/>
      </w:r>
      <w:r>
        <w:rPr>
          <w:rFonts w:hint="eastAsia"/>
        </w:rPr>
        <w:t>　　图 12： 混合纤维牛皮纸产品图片</w:t>
      </w:r>
      <w:r>
        <w:rPr>
          <w:rFonts w:hint="eastAsia"/>
        </w:rPr>
        <w:br/>
      </w:r>
      <w:r>
        <w:rPr>
          <w:rFonts w:hint="eastAsia"/>
        </w:rPr>
        <w:t>　　图 13： 中国不同应用牛皮纸市场份额2025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工业包装</w:t>
      </w:r>
      <w:r>
        <w:rPr>
          <w:rFonts w:hint="eastAsia"/>
        </w:rPr>
        <w:br/>
      </w:r>
      <w:r>
        <w:rPr>
          <w:rFonts w:hint="eastAsia"/>
        </w:rPr>
        <w:t>　　图 15： 食品包装</w:t>
      </w:r>
      <w:r>
        <w:rPr>
          <w:rFonts w:hint="eastAsia"/>
        </w:rPr>
        <w:br/>
      </w:r>
      <w:r>
        <w:rPr>
          <w:rFonts w:hint="eastAsia"/>
        </w:rPr>
        <w:t>　　图 16： 消费品包装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中国市场牛皮纸市场规模，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2025年中国市场主要厂商牛皮纸销量市场份额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2025年中国市场主要厂商牛皮纸收入市场份额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2025年中国市场前五大厂商牛皮纸市场份额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2025年中国市场牛皮纸第一梯队、第二梯队和第三梯队厂商（品牌）及市场份额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牛皮纸中国企业SWOT分析</w:t>
      </w:r>
      <w:r>
        <w:rPr>
          <w:rFonts w:hint="eastAsia"/>
        </w:rPr>
        <w:br/>
      </w:r>
      <w:r>
        <w:rPr>
          <w:rFonts w:hint="eastAsia"/>
        </w:rPr>
        <w:t>　　图 28： 牛皮纸产业链</w:t>
      </w:r>
      <w:r>
        <w:rPr>
          <w:rFonts w:hint="eastAsia"/>
        </w:rPr>
        <w:br/>
      </w:r>
      <w:r>
        <w:rPr>
          <w:rFonts w:hint="eastAsia"/>
        </w:rPr>
        <w:t>　　图 29： 牛皮纸行业采购模式分析</w:t>
      </w:r>
      <w:r>
        <w:rPr>
          <w:rFonts w:hint="eastAsia"/>
        </w:rPr>
        <w:br/>
      </w:r>
      <w:r>
        <w:rPr>
          <w:rFonts w:hint="eastAsia"/>
        </w:rPr>
        <w:t>　　图 30： 牛皮纸行业生产模式分析</w:t>
      </w:r>
      <w:r>
        <w:rPr>
          <w:rFonts w:hint="eastAsia"/>
        </w:rPr>
        <w:br/>
      </w:r>
      <w:r>
        <w:rPr>
          <w:rFonts w:hint="eastAsia"/>
        </w:rPr>
        <w:t>　　图 31： 牛皮纸行业销售模式分析</w:t>
      </w:r>
      <w:r>
        <w:rPr>
          <w:rFonts w:hint="eastAsia"/>
        </w:rPr>
        <w:br/>
      </w:r>
      <w:r>
        <w:rPr>
          <w:rFonts w:hint="eastAsia"/>
        </w:rPr>
        <w:t>　　图 32： 中国牛皮纸产能、产量、产能利用率及发展趋势（2021-2032）&amp;（千吨）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中国牛皮纸产量、市场需求量及发展趋势（2021-2032）&amp;（千吨）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8a2686e6f45d8" w:history="1">
        <w:r>
          <w:rPr>
            <w:rStyle w:val="Hyperlink"/>
          </w:rPr>
          <w:t>2026-2032年中国牛皮纸发展现状分析及前景趋势预测报告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8a2686e6f45d8" w:history="1">
        <w:r>
          <w:rPr>
            <w:rStyle w:val="Hyperlink"/>
          </w:rPr>
          <w:t>https://www.20087.com/2011-06/R_2011_2015niupizhishichangxuqiudiaoya.html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热点：牛皮纸袋、牛皮纸包装袋定做厂家、牛皮纸图片、牛皮纸档案盒、牛皮纸信封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4e18df934c16" w:history="1">
      <w:r>
        <w:rPr>
          <w:rStyle w:val="Hyperlink"/>
        </w:rPr>
        <w:t>2026-2032年中国牛皮纸发展现状分析及前景趋势预测报告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upizhishichangxuqiudiaoya.html" TargetMode="External" Id="R6d68a2686e6f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upizhishichangxuqiudiaoya.html" TargetMode="External" Id="Rf4d94e18df93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2026-05-14T23:57:04Z</dcterms:created>
  <dcterms:modified xsi:type="dcterms:W3CDTF">2026-05-15T00:57:04Z</dcterms:modified>
  <dc:subject>2026-2032年中国牛皮纸发展现状分析及前景趋势预测报告</dc:subject>
  <dc:title>2026-2032年中国牛皮纸发展现状分析及前景趋势预测报告</dc:title>
  <cp:keywords>2026-2032年中国牛皮纸发展现状分析及前景趋势预测报告</cp:keywords>
  <dc:description>2026-2032年中国牛皮纸发展现状分析及前景趋势预测报告</dc:description>
</cp:coreProperties>
</file>