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d9215e4e34edb" w:history="1">
              <w:r>
                <w:rPr>
                  <w:rStyle w:val="Hyperlink"/>
                </w:rPr>
                <w:t>2025-2031年普通型自行车市场现状调研与发展趋势分析报告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d9215e4e34edb" w:history="1">
              <w:r>
                <w:rPr>
                  <w:rStyle w:val="Hyperlink"/>
                </w:rPr>
                <w:t>2025-2031年普通型自行车市场现状调研与发展趋势分析报告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d9215e4e34edb" w:history="1">
                <w:r>
                  <w:rPr>
                    <w:rStyle w:val="Hyperlink"/>
                  </w:rPr>
                  <w:t>https://www.20087.com/2011-06/R_2011_2015nianputongxingzixingcheshic.html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型自行车是一种传统交通工具，近年来随着城市化进程的加快和环保意识的提升，再次受到了人们的关注。现代普通型自行车不仅在设计上更加注重骑行者的舒适性和安全性，还在材料和制造工艺上进行了优化，使得自行车更加轻便、耐用。目前，普通型自行车不仅包括经典的单速车型，还有配备了变速装置、前后挡泥板、车灯等配件的多功能车型，以适应不同使用场景的需求。此外，随着共享单车模式的兴起，普通型自行车也被赋予了新的生命，成为城市短途出行的重要选择之一。</w:t>
      </w:r>
      <w:r>
        <w:rPr>
          <w:rFonts w:hint="eastAsia"/>
        </w:rPr>
        <w:br/>
      </w:r>
      <w:r>
        <w:rPr>
          <w:rFonts w:hint="eastAsia"/>
        </w:rPr>
        <w:t>　　未来，普通型自行车的发展将更加注重智能化与个性化。一方面，通过引入物联网技术和智能传感器，未来的普通型自行车将能够实现远程锁定、导航等功能，提高骑行体验。另一方面，随着定制化服务的普及，未来的普通型自行车将提供更加多样化的配置选项，如可调节座椅、个性化车身设计等，以满足不同消费者的需求。此外，随着环保理念的深入，未来的普通型自行车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d9215e4e34edb" w:history="1">
        <w:r>
          <w:rPr>
            <w:rStyle w:val="Hyperlink"/>
          </w:rPr>
          <w:t>2025-2031年普通型自行车市场现状调研与发展趋势分析报告</w:t>
        </w:r>
      </w:hyperlink>
      <w:r>
        <w:rPr>
          <w:rFonts w:hint="eastAsia"/>
        </w:rPr>
        <w:t>》内容包括：普通型自行车行业发展环境分析、普通型自行车市场规模及预测、普通型自行车行业重点地区市场规模分析、普通型自行车行业供需状况调研、普通型自行车市场价格行情趋势分析预测、普通型自行车行业进出口状况及前景预测、普通型自行车行业技术及发展方向、普通型自行车行业重点企业经营情况分析、普通型自行车行业SWOT分析及普通型自行车行业投资策略，数据来自国家权威机构、普通型自行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普通型自行车行业发展概述</w:t>
      </w:r>
      <w:r>
        <w:rPr>
          <w:rFonts w:hint="eastAsia"/>
        </w:rPr>
        <w:br/>
      </w:r>
      <w:r>
        <w:rPr>
          <w:rFonts w:hint="eastAsia"/>
        </w:rPr>
        <w:t>　　第一节 普通型自行车的概念</w:t>
      </w:r>
      <w:r>
        <w:rPr>
          <w:rFonts w:hint="eastAsia"/>
        </w:rPr>
        <w:br/>
      </w:r>
      <w:r>
        <w:rPr>
          <w:rFonts w:hint="eastAsia"/>
        </w:rPr>
        <w:t>　　　　一、普通型自行车的定义</w:t>
      </w:r>
      <w:r>
        <w:rPr>
          <w:rFonts w:hint="eastAsia"/>
        </w:rPr>
        <w:br/>
      </w:r>
      <w:r>
        <w:rPr>
          <w:rFonts w:hint="eastAsia"/>
        </w:rPr>
        <w:t>　　　　二、普通型自行车的特点</w:t>
      </w:r>
      <w:r>
        <w:rPr>
          <w:rFonts w:hint="eastAsia"/>
        </w:rPr>
        <w:br/>
      </w:r>
      <w:r>
        <w:rPr>
          <w:rFonts w:hint="eastAsia"/>
        </w:rPr>
        <w:t>　　第二节 普通型自行车行业发展成熟度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一、普通型自行车行业发展周期分析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二、普通型自行车行业中外市场成熟度对比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普通型自行车行业产业链分析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一、普通型自行车行业上游原料供应市场分析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二、普通型自行车行业下游产品需求市场状况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2024-2025年中国普通型自行车行业运行环境分析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2024-2025年中国普通型自行车行业发展政策环境分析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二、普通型自行车行业政策分析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2024-2025年中国普通型自行车行业发展社会环境分析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2019-2024年中国普通型自行车行业市场发展分析</w:t>
      </w:r>
      <w:r>
        <w:rPr>
          <w:rFonts w:hint="eastAsia"/>
        </w:rPr>
        <w:br/>
      </w:r>
      <w:r>
        <w:rPr>
          <w:rFonts w:hint="eastAsia"/>
        </w:rPr>
        <w:t>　　第一节 普通型自行车行业市场发展现状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普通型自行车行业技术发展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中国普通型自行车行业消费市场分析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普通型自行车行业产销数据统计分析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2025-2031年普通型自行车行业市场发展趋势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2019-2024年中国普通型自行车行业主要指标监测分析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2019-2024年中国普通型自行车产业工业总产值分析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2019-2024年中国普通型自行车产业主营业务收入分析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2019-2024年中国普通型自行车产业产品成本费用分析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2019-2024年中国普通型自行车产业利润总额分析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2019-2024年中国普通型自行车产业资产负债分析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中国普通型自行车行业区域市场分析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一、普通型自行车发展现状分析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二、普通型自行车市场需求情况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三、普通型自行车行业发展前景预测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一、普通型自行车发展现状分析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二、普通型自行车市场需求情况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三、普通型自行车行业发展前景预测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二、普通型自行车市场需求情况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一、普通型自行车发展现状分析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西北地区普通型自行车行业分析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三、普通型自行车行业发展前景预测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普通型自行车行业竞争格局分析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普通型自行车行业竞争结构分析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普通型自行车行业集中度分析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普通型自行车行业国际竞争力比较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2025-2031年普通型自行车行业竞争格局分析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一、2019-2024年国内外普通型自行车竞争分析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二、2019-2024年我国普通型自行车市场竞争分析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三、2025-2031年国内主要普通型自行车企业动向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普通型自行车企业竞争策略分析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普通型自行车市场竞争策略分析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一、2025年普通型自行车市场增长潜力分析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二、2025年普通型自行车主要潜力品种分析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三、现有普通型自行车产品竞争策略分析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四、潜力普通型自行车品种竞争策略选择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普通型自行车企业竞争策略分析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普通型自行车行业产品定位及市场推广策略分析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一、普通型自行车行业产品市场定位</w:t>
      </w:r>
      <w:r>
        <w:rPr>
          <w:rFonts w:hint="eastAsia"/>
        </w:rPr>
        <w:br/>
      </w:r>
      <w:r>
        <w:rPr>
          <w:rFonts w:hint="eastAsia"/>
        </w:rPr>
        <w:t>　　　　二、普通型自行车行业广告推广策略</w:t>
      </w:r>
      <w:r>
        <w:rPr>
          <w:rFonts w:hint="eastAsia"/>
        </w:rPr>
        <w:br/>
      </w:r>
      <w:r>
        <w:rPr>
          <w:rFonts w:hint="eastAsia"/>
        </w:rPr>
        <w:t>　　　　三、普通型自行车行业产品促销策略</w:t>
      </w:r>
      <w:r>
        <w:rPr>
          <w:rFonts w:hint="eastAsia"/>
        </w:rPr>
        <w:br/>
      </w:r>
      <w:r>
        <w:rPr>
          <w:rFonts w:hint="eastAsia"/>
        </w:rPr>
        <w:t>　　　　四、普通型自行车行业招商加盟策略</w:t>
      </w:r>
      <w:r>
        <w:rPr>
          <w:rFonts w:hint="eastAsia"/>
        </w:rPr>
        <w:br/>
      </w:r>
      <w:r>
        <w:rPr>
          <w:rFonts w:hint="eastAsia"/>
        </w:rPr>
        <w:t>　　　　五、普通型自行车行业网络推广策略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普通型自行车行业重点企业竞争力分析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普通型自行车行业发展预测分析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未来普通型自行车行业需求与消费预测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一、2025-2031年普通型自行车产品消费预测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二、2025-2031年普通型自行车市场规模预测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三、2025-2031年普通型自行车行业总产值预测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四、2025-2031年普通型自行车行业销售收入预测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五、2025-2031年普通型自行车行业总资产预测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2025-2031年中国普通型自行车行业供需预测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一、2025-2031年中国普通型自行车供给预测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二、2025-2031年中国普通型自行车产量预测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三、2025-2031年中国普通型自行车需求预测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四、2025-2031年中国普通型自行车供需平衡预测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普通型自行车行业投资机会与风险分析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普通型自行车行业投资机会分析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一、普通型自行车投资项目分析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二、可以投资的普通型自行车模式</w:t>
      </w:r>
      <w:r>
        <w:rPr>
          <w:rFonts w:hint="eastAsia"/>
        </w:rPr>
        <w:br/>
      </w:r>
      <w:r>
        <w:rPr>
          <w:rFonts w:hint="eastAsia"/>
        </w:rPr>
        <w:t>　　　　三、2025年普通型自行车投资机会</w:t>
      </w:r>
      <w:r>
        <w:rPr>
          <w:rFonts w:hint="eastAsia"/>
        </w:rPr>
        <w:br/>
      </w:r>
      <w:r>
        <w:rPr>
          <w:rFonts w:hint="eastAsia"/>
        </w:rPr>
        <w:t>　　　　四、2025年普通型自行车投资新方向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五、2025-2031年普通型自行车行业投资的建议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影响普通型自行车行业发展的主要因素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一、2025-2031年影响普通型自行车行业运行的有利因素分析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二、2025-2031年影响普通型自行车行业运行的稳定因素分析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三、2025-2031年影响普通型自行车行业运行的不利因素分析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四、2025-2031年我国普通型自行车行业发展面临的挑战分析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五、2025-2031年我国普通型自行车行业发展面临的机遇分析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普通型自行车行业投资风险及控制策略分析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一、2025-2031年普通型自行车行业市场风险及控制策略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二、2025-2031年普通型自行车行业政策风险及控制策略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三、2025-2031年普通型自行车行业经营风险及控制策略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四、2025-2031年普通型自行车行业技术风险及控制策略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五、2025-2031年普通型自行车同业竞争风险及控制策略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六、2025-2031年普通型自行车行业其他风险及控制策略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普通型自行车行业投资战略研究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普通型自行车行业发展战略研究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对我国普通型自行车品牌的战略思考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二、普通型自行车实施品牌战略的意义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三、普通型自行车企业品牌的现状分析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四、我国普通型自行车企业的品牌战略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五、普通型自行车品牌战略管理的策略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　普通型自行车行业投资战略研究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普通型自行车行业类别</w:t>
      </w:r>
      <w:r>
        <w:rPr>
          <w:rFonts w:hint="eastAsia"/>
        </w:rPr>
        <w:br/>
      </w:r>
      <w:r>
        <w:rPr>
          <w:rFonts w:hint="eastAsia"/>
        </w:rPr>
        <w:t>　　图表 普通型自行车行业产业链调研</w:t>
      </w:r>
      <w:r>
        <w:rPr>
          <w:rFonts w:hint="eastAsia"/>
        </w:rPr>
        <w:br/>
      </w:r>
      <w:r>
        <w:rPr>
          <w:rFonts w:hint="eastAsia"/>
        </w:rPr>
        <w:t>　　图表 普通型自行车行业现状</w:t>
      </w:r>
      <w:r>
        <w:rPr>
          <w:rFonts w:hint="eastAsia"/>
        </w:rPr>
        <w:br/>
      </w:r>
      <w:r>
        <w:rPr>
          <w:rFonts w:hint="eastAsia"/>
        </w:rPr>
        <w:t>　　图表 普通型自行车行业标准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2024年中国普通型自行车行业产能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2019-2024年中国普通型自行车行业产量统计</w:t>
      </w:r>
      <w:r>
        <w:rPr>
          <w:rFonts w:hint="eastAsia"/>
        </w:rPr>
        <w:br/>
      </w:r>
      <w:r>
        <w:rPr>
          <w:rFonts w:hint="eastAsia"/>
        </w:rPr>
        <w:t>　　图表 普通型自行车行业动态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2024年中国普通型自行车行业需求区域调研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2019-2024年中国普通型自行车行情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2019-2024年中国普通型自行车行业企业数量统计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**地区普通型自行车市场规模</w:t>
      </w:r>
      <w:r>
        <w:rPr>
          <w:rFonts w:hint="eastAsia"/>
        </w:rPr>
        <w:br/>
      </w:r>
      <w:r>
        <w:rPr>
          <w:rFonts w:hint="eastAsia"/>
        </w:rPr>
        <w:t>　　图表 **地区普通型自行车行业市场需求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**地区普通型自行车市场调研</w:t>
      </w:r>
      <w:r>
        <w:rPr>
          <w:rFonts w:hint="eastAsia"/>
        </w:rPr>
        <w:br/>
      </w:r>
      <w:r>
        <w:rPr>
          <w:rFonts w:hint="eastAsia"/>
        </w:rPr>
        <w:t>　　图表 **地区普通型自行车行业市场需求分析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**地区普通型自行车市场规模</w:t>
      </w:r>
      <w:r>
        <w:rPr>
          <w:rFonts w:hint="eastAsia"/>
        </w:rPr>
        <w:br/>
      </w:r>
      <w:r>
        <w:rPr>
          <w:rFonts w:hint="eastAsia"/>
        </w:rPr>
        <w:t>　　图表 **地区普通型自行车行业市场需求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**地区普通型自行车市场调研</w:t>
      </w:r>
      <w:r>
        <w:rPr>
          <w:rFonts w:hint="eastAsia"/>
        </w:rPr>
        <w:br/>
      </w:r>
      <w:r>
        <w:rPr>
          <w:rFonts w:hint="eastAsia"/>
        </w:rPr>
        <w:t>　　图表 **地区普通型自行车行业市场需求分析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普通型自行车行业竞争对手分析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普通型自行车重点企业（三）成长能力情况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2025-2031年中国普通型自行车行业市场规模预测</w:t>
      </w:r>
      <w:r>
        <w:rPr>
          <w:rFonts w:hint="eastAsia"/>
        </w:rPr>
        <w:br/>
      </w:r>
      <w:r>
        <w:rPr>
          <w:rFonts w:hint="eastAsia"/>
        </w:rPr>
        <w:t>　　图表 普通型自行车行业准入条件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2025-2031年中国普通型自行车市场前景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d9215e4e34edb" w:history="1">
        <w:r>
          <w:rPr>
            <w:rStyle w:val="Hyperlink"/>
          </w:rPr>
          <w:t>2025-2031年普通型自行车市场现状调研与发展趋势分析报告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d9215e4e34edb" w:history="1">
        <w:r>
          <w:rPr>
            <w:rStyle w:val="Hyperlink"/>
          </w:rPr>
          <w:t>https://www.20087.com/2011-06/R_2011_2015nianputongxingzixingcheshic.html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热点：普通型自行车后刹车怎么调、普通型自行车的优缺点、普通型自行车怎么骑、普通自行车百科、普通自行车的价格及图片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51b7323945f6" w:history="1">
      <w:r>
        <w:rPr>
          <w:rStyle w:val="Hyperlink"/>
        </w:rPr>
        <w:t>2025-2031年普通型自行车市场现状调研与发展趋势分析报告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putongxingzixingcheshic.html" TargetMode="External" Id="R6f3d9215e4e3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putongxingzixingcheshic.html" TargetMode="External" Id="Rbe4551b7323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2024-08-24T23:48:00Z</dcterms:created>
  <dcterms:modified xsi:type="dcterms:W3CDTF">2024-08-25T00:48:00Z</dcterms:modified>
  <dc:subject>2025-2031年普通型自行车市场现状调研与发展趋势分析报告</dc:subject>
  <dc:title>2025-2031年普通型自行车市场现状调研与发展趋势分析报告</dc:title>
  <cp:keywords>2025-2031年普通型自行车市场现状调研与发展趋势分析报告</cp:keywords>
  <dc:description>2025-2031年普通型自行车市场现状调研与发展趋势分析报告</dc:description>
</cp:coreProperties>
</file>