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bc78a65924be6" w:history="1">
              <w:r>
                <w:rPr>
                  <w:rStyle w:val="Hyperlink"/>
                </w:rPr>
                <w:t>2026-2032年全球与中国船用绞车行业现状及前景趋势报告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bc78a65924be6" w:history="1">
              <w:r>
                <w:rPr>
                  <w:rStyle w:val="Hyperlink"/>
                </w:rPr>
                <w:t>2026-2032年全球与中国船用绞车行业现状及前景趋势报告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bc78a65924be6" w:history="1">
                <w:r>
                  <w:rPr>
                    <w:rStyle w:val="Hyperlink"/>
                  </w:rPr>
                  <w:t>https://www.20087.com/2011-06/R_2011_2015nianchuanyongjiaocheshichan.html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绞车是船舶甲板机械的核心装备，广泛应用于锚泊、系泊、拖带及货物装卸等作业场景。产品类型涵盖液压驱动、电动驱动及电液复合驱动形式，设计上注重高负载能力、防盐雾腐蚀性能与恶劣海况下的运行可靠性。现代船用绞车普遍集成变频调速、恒张力控制及远程操作功能，以提升作业精度与安全性。随着智能船舶规范逐步落地，部分高端型号已配备状态监测传感器和数据接口，支持与船舶综合平台管理系统联动。国际海事组织对设备安全冗余和能效的要求，也推动企业优化传动效率与制动系统设计。</w:t>
      </w:r>
      <w:r>
        <w:rPr>
          <w:rFonts w:hint="eastAsia"/>
        </w:rPr>
        <w:br/>
      </w:r>
      <w:r>
        <w:rPr>
          <w:rFonts w:hint="eastAsia"/>
        </w:rPr>
        <w:t>　　未来，船用绞车将深度融入绿色航运与数字化运维体系。市场调研网认为，在动力方面，电驱比例将持续提升，尤其在混合动力或全电推进船舶中，低噪音、高响应性的永磁电机绞车将成为主流；部分新型设计还将探索能量回馈技术，在下放重物时回收电能。智能化层面，基于数字孪生的预测性维护系统将通过实时分析扭矩、温度与振动数据，提前预警轴承磨损或液压泄漏风险。此外，无人船与自主靠泊技术的发展，将催生全自动绞车系统，实现与岸基指令或环境感知系统的闭环协同。尽管面临高可靠性验证周期长、船级社认证复杂等挑战，但船用绞车作为船舶关键执行单元，其技术演进将持续支撑海上作业向高效、安全、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bc78a65924be6" w:history="1">
        <w:r>
          <w:rPr>
            <w:rStyle w:val="Hyperlink"/>
          </w:rPr>
          <w:t>2026-2032年全球与中国船用绞车行业现状及前景趋势报告</w:t>
        </w:r>
      </w:hyperlink>
      <w:r>
        <w:rPr>
          <w:rFonts w:hint="eastAsia"/>
        </w:rPr>
        <w:t>》，2025年船用绞车行业市场规模达 亿元，预计2032年市场规模将达 亿元，期间年均复合增长率（CAGR）达 %。报告系统分析了船用绞车行业的市场需求、市场规模及价格动态，全面梳理了船用绞车产业链结构，并对船用绞车细分市场进行了深入探究。报告基于详实数据，科学预测了船用绞车市场前景与发展趋势，重点剖析了品牌竞争格局、市场集中度及重点企业的市场地位。通过SWOT分析，报告识别了行业面临的机遇与风险，并提出了针对性发展策略与建议，为船用绞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2020-2025年世界船用绞车行业发展态势分析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2020-2025年世界船用绞车市场发展状况分析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一、世界船用绞车行业特点分析</w:t>
      </w:r>
      <w:r>
        <w:rPr>
          <w:rFonts w:hint="eastAsia"/>
        </w:rPr>
        <w:br/>
      </w:r>
      <w:r>
        <w:rPr>
          <w:rFonts w:hint="eastAsia"/>
        </w:rPr>
        <w:t>　　　　二、世界船用绞车市场需求分析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2020-2025年全球船用绞车市场分析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一、2020-2025年全球船用绞车需求分析</w:t>
      </w:r>
      <w:r>
        <w:rPr>
          <w:rFonts w:hint="eastAsia"/>
        </w:rPr>
        <w:br/>
      </w:r>
      <w:r>
        <w:rPr>
          <w:rFonts w:hint="eastAsia"/>
        </w:rPr>
        <w:t>　　　　二、2020-2025年中外船用绞车市场对比</w:t>
      </w:r>
      <w:r>
        <w:rPr>
          <w:rFonts w:hint="eastAsia"/>
        </w:rPr>
        <w:br/>
      </w:r>
      <w:r>
        <w:rPr>
          <w:rFonts w:hint="eastAsia"/>
        </w:rPr>
        <w:t>　　　　　　（一）大型化</w:t>
      </w:r>
      <w:r>
        <w:rPr>
          <w:rFonts w:hint="eastAsia"/>
        </w:rPr>
        <w:br/>
      </w:r>
      <w:r>
        <w:rPr>
          <w:rFonts w:hint="eastAsia"/>
        </w:rPr>
        <w:t>　　　　　　（二）采用先进电子技术</w:t>
      </w:r>
      <w:r>
        <w:rPr>
          <w:rFonts w:hint="eastAsia"/>
        </w:rPr>
        <w:br/>
      </w:r>
      <w:r>
        <w:rPr>
          <w:rFonts w:hint="eastAsia"/>
        </w:rPr>
        <w:t>　　　　　　（三）发展手提式卷扬机</w:t>
      </w:r>
      <w:r>
        <w:rPr>
          <w:rFonts w:hint="eastAsia"/>
        </w:rPr>
        <w:br/>
      </w:r>
      <w:r>
        <w:rPr>
          <w:rFonts w:hint="eastAsia"/>
        </w:rPr>
        <w:t>　　　　　　（四）大力发展不带动力源装置的卷扬机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中国船用绞车行业发展概况分析</w:t>
      </w:r>
      <w:r>
        <w:rPr>
          <w:rFonts w:hint="eastAsia"/>
        </w:rPr>
        <w:br/>
      </w:r>
      <w:r>
        <w:rPr>
          <w:rFonts w:hint="eastAsia"/>
        </w:rPr>
        <w:t>　　第一节 中国船用绞车行业发展总体概况</w:t>
      </w:r>
      <w:r>
        <w:rPr>
          <w:rFonts w:hint="eastAsia"/>
        </w:rPr>
        <w:br/>
      </w:r>
      <w:r>
        <w:rPr>
          <w:rFonts w:hint="eastAsia"/>
        </w:rPr>
        <w:t>　　第二节 中国船用绞车产业发展成就</w:t>
      </w:r>
      <w:r>
        <w:rPr>
          <w:rFonts w:hint="eastAsia"/>
        </w:rPr>
        <w:br/>
      </w:r>
      <w:r>
        <w:rPr>
          <w:rFonts w:hint="eastAsia"/>
        </w:rPr>
        <w:t>　　第三节 中国船用绞车行业发展前景简析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2020-2025年船用绞车产业相关行业发展概况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三、行业新动态及其对船用绞车行业的影响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四、行业竞争状况及其对船用绞车行业的意义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三、行业新动态及其对船用绞车行业的影响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四、行业竞争状况及其对船用绞车行业的意义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2020-2025年中国船用绞车行业发展概况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2020-2025年中国船用绞车行业发展态势分析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2020-2025年中国船用绞车行业发展特点分析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2020-2025年中国船用绞车行业市场供需分析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2020-2025年中国船用绞车行业价格分析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2020-2025年中国船用绞车所属行业整体运行状况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2020-2025年船用绞车所属行业产销分析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2020-2025年船用绞车所属行业盈利能力分析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2020-2025年船用绞车所属行业偿债能力分析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2020-2025年船用绞车所属行业营运能力分析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2020-2025年中国船用绞车产业政策环境分析</w:t>
      </w:r>
      <w:r>
        <w:rPr>
          <w:rFonts w:hint="eastAsia"/>
        </w:rPr>
        <w:br/>
      </w:r>
      <w:r>
        <w:rPr>
          <w:rFonts w:hint="eastAsia"/>
        </w:rPr>
        <w:t>　　第一节 国际船用绞车行业相关政策法规</w:t>
      </w:r>
      <w:r>
        <w:rPr>
          <w:rFonts w:hint="eastAsia"/>
        </w:rPr>
        <w:br/>
      </w:r>
      <w:r>
        <w:rPr>
          <w:rFonts w:hint="eastAsia"/>
        </w:rPr>
        <w:t>　　第二节 国际船用绞车行业相关政策解读</w:t>
      </w:r>
      <w:r>
        <w:rPr>
          <w:rFonts w:hint="eastAsia"/>
        </w:rPr>
        <w:br/>
      </w:r>
      <w:r>
        <w:rPr>
          <w:rFonts w:hint="eastAsia"/>
        </w:rPr>
        <w:t>　　第三节 中国船用绞车行业相关政策法规</w:t>
      </w:r>
      <w:r>
        <w:rPr>
          <w:rFonts w:hint="eastAsia"/>
        </w:rPr>
        <w:br/>
      </w:r>
      <w:r>
        <w:rPr>
          <w:rFonts w:hint="eastAsia"/>
        </w:rPr>
        <w:t>　　第四节 中国船用绞车行业相关政策解读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宏观经济对船用绞车行业影响分析</w:t>
      </w:r>
      <w:r>
        <w:rPr>
          <w:rFonts w:hint="eastAsia"/>
        </w:rPr>
        <w:br/>
      </w:r>
      <w:r>
        <w:rPr>
          <w:rFonts w:hint="eastAsia"/>
        </w:rPr>
        <w:t>　　第一节 2020-2025年新经济形势对中国经济的影响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2020-2025年船用绞车行业融资环境分析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国内船用绞车行业相关政策及影响分析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一、船用绞车行业的具体政策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2020-2025年新经济形势对船用绞车行业经营环境影响分析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2026-2032年中国船用绞车出口现状与预测</w:t>
      </w:r>
      <w:r>
        <w:rPr>
          <w:rFonts w:hint="eastAsia"/>
        </w:rPr>
        <w:br/>
      </w:r>
      <w:r>
        <w:rPr>
          <w:rFonts w:hint="eastAsia"/>
        </w:rPr>
        <w:t>　　第一节 船用绞车历史进出口总体分析</w:t>
      </w:r>
      <w:r>
        <w:rPr>
          <w:rFonts w:hint="eastAsia"/>
        </w:rPr>
        <w:br/>
      </w:r>
      <w:r>
        <w:rPr>
          <w:rFonts w:hint="eastAsia"/>
        </w:rPr>
        <w:t>　　　　一、船用绞车出口总额</w:t>
      </w:r>
      <w:r>
        <w:rPr>
          <w:rFonts w:hint="eastAsia"/>
        </w:rPr>
        <w:br/>
      </w:r>
      <w:r>
        <w:rPr>
          <w:rFonts w:hint="eastAsia"/>
        </w:rPr>
        <w:t>　　　　二、船用绞车进口总额</w:t>
      </w:r>
      <w:r>
        <w:rPr>
          <w:rFonts w:hint="eastAsia"/>
        </w:rPr>
        <w:br/>
      </w:r>
      <w:r>
        <w:rPr>
          <w:rFonts w:hint="eastAsia"/>
        </w:rPr>
        <w:t>　　第二节 船用绞车所属行业进出口额预测</w:t>
      </w:r>
      <w:r>
        <w:rPr>
          <w:rFonts w:hint="eastAsia"/>
        </w:rPr>
        <w:br/>
      </w:r>
      <w:r>
        <w:rPr>
          <w:rFonts w:hint="eastAsia"/>
        </w:rPr>
        <w:t>　　　　一、船用绞车出口额预测</w:t>
      </w:r>
      <w:r>
        <w:rPr>
          <w:rFonts w:hint="eastAsia"/>
        </w:rPr>
        <w:br/>
      </w:r>
      <w:r>
        <w:rPr>
          <w:rFonts w:hint="eastAsia"/>
        </w:rPr>
        <w:t>　　　　二、船用绞车进口额预测</w:t>
      </w:r>
      <w:r>
        <w:rPr>
          <w:rFonts w:hint="eastAsia"/>
        </w:rPr>
        <w:br/>
      </w:r>
      <w:r>
        <w:rPr>
          <w:rFonts w:hint="eastAsia"/>
        </w:rPr>
        <w:t>　　第三节 船用绞车出口价格预测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2020-2025年船用绞车行业各区域市场概况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华北地区船用绞车行业分析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东北地区船用绞车行业分析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华东地区船用绞车行业分析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华中地区船用绞车行业分析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华南地区船用绞车行业分析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西部地区船用绞车行业分析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2020-2025年中国船用绞车行业市场竞争格局分析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船用绞车行业主要竞争因素分析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船用绞车企业国际竞争力比较</w:t>
      </w:r>
      <w:r>
        <w:rPr>
          <w:rFonts w:hint="eastAsia"/>
        </w:rPr>
        <w:br/>
      </w:r>
      <w:r>
        <w:rPr>
          <w:rFonts w:hint="eastAsia"/>
        </w:rPr>
        <w:t>　　第三节 船用绞车行业竞争格局分析</w:t>
      </w:r>
      <w:r>
        <w:rPr>
          <w:rFonts w:hint="eastAsia"/>
        </w:rPr>
        <w:br/>
      </w:r>
      <w:r>
        <w:rPr>
          <w:rFonts w:hint="eastAsia"/>
        </w:rPr>
        <w:t>　　第四节 船用绞车行业竞争策略分析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江苏力威重工有限公司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意宁液压股份有限公司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泰兴市依科攀枝船舶设备有限公司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上海璞杰机械制造有限公司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贸易战下中国船用绞车行业投资分析及建议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二、船用绞车行业企业在危机中的竞争优势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三、通胀紧缩促使行业内优胜劣汰速度加快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船用绞车行业发展趋势与投资战略研究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船用绞车市场发展潜力分析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中⋅智⋅林⋅　船用绞车行业发展趋势分析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2026-2032年中国船用绞车行业产量预测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2026-2032年中国船用绞车行业市场需求预测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**地区船用绞车行业市场需求情况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2020-2025年中国船用绞车行业产品市场价格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2026-2032年中国船用绞车行业产品市场价格走势预测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船用绞车重点企业经营情况分析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船用绞车重点企业经营情况分析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2026-2032年中国船用绞车市场规模预测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2026-2032年中国船用绞车行业利润预测</w:t>
      </w:r>
      <w:r>
        <w:rPr>
          <w:rFonts w:hint="eastAsia"/>
        </w:rPr>
        <w:br/>
      </w:r>
      <w:r>
        <w:rPr>
          <w:rFonts w:hint="eastAsia"/>
        </w:rPr>
        <w:t>　　图表 2026年船用绞车行业壁垒</w:t>
      </w:r>
      <w:r>
        <w:rPr>
          <w:rFonts w:hint="eastAsia"/>
        </w:rPr>
        <w:br/>
      </w:r>
      <w:r>
        <w:rPr>
          <w:rFonts w:hint="eastAsia"/>
        </w:rPr>
        <w:t>　　图表 2026年船用绞车市场前景分析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2026-2032年中国船用绞车市场需求预测</w:t>
      </w:r>
      <w:r>
        <w:rPr>
          <w:rFonts w:hint="eastAsia"/>
        </w:rPr>
        <w:br/>
      </w:r>
      <w:r>
        <w:rPr>
          <w:rFonts w:hint="eastAsia"/>
        </w:rPr>
        <w:t>　　图表 2026年船用绞车发展趋势预测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bc78a65924be6" w:history="1">
        <w:r>
          <w:rPr>
            <w:rStyle w:val="Hyperlink"/>
          </w:rPr>
          <w:t>2026-2032年全球与中国船用绞车行业现状及前景趋势报告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bc78a65924be6" w:history="1">
        <w:r>
          <w:rPr>
            <w:rStyle w:val="Hyperlink"/>
          </w:rPr>
          <w:t>https://www.20087.com/2011-06/R_2011_2015nianchuanyongjiaocheshichan.html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热点：3吨卷扬机能拉多少吨、船用绞车图片、重型与轻型区别、船用绞车吊机设计师招聘、司索工和指挥是一个人吗、船用绞车生产公司工程师招聘、矿用绞车型号及参数、船用绞车标准、港口的吊机叫什么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22d23ce7461b" w:history="1">
      <w:r>
        <w:rPr>
          <w:rStyle w:val="Hyperlink"/>
        </w:rPr>
        <w:t>2026-2032年全球与中国船用绞车行业现状及前景趋势报告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jiaocheshichan.html" TargetMode="External" Id="Rdc0bc78a6592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jiaocheshichan.html" TargetMode="External" Id="R51ef22d23ce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2026-04-06T02:01:41Z</dcterms:created>
  <dcterms:modified xsi:type="dcterms:W3CDTF">2026-04-06T03:01:41Z</dcterms:modified>
  <dc:subject>2026-2032年全球与中国船用绞车行业现状及前景趋势报告</dc:subject>
  <dc:title>2026-2032年全球与中国船用绞车行业现状及前景趋势报告</dc:title>
  <cp:keywords>2026-2032年全球与中国船用绞车行业现状及前景趋势报告</cp:keywords>
  <dc:description>2026-2032年全球与中国船用绞车行业现状及前景趋势报告</dc:description>
</cp:coreProperties>
</file>