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d2194237e4ffe" w:history="1">
              <w:r>
                <w:rPr>
                  <w:rStyle w:val="Hyperlink"/>
                </w:rPr>
                <w:t>2011-2016年中国厚膜电路陶瓷基板行业投资前景分析报告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d2194237e4ffe" w:history="1">
              <w:r>
                <w:rPr>
                  <w:rStyle w:val="Hyperlink"/>
                </w:rPr>
                <w:t>2011-2016年中国厚膜电路陶瓷基板行业投资前景分析报告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d2194237e4ffe" w:history="1">
                <w:r>
                  <w:rPr>
                    <w:rStyle w:val="Hyperlink"/>
                  </w:rPr>
                  <w:t>https://www.20087.com/2011-06/R_2011_2016houmodianlutaocijibanxingye.html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中国厚膜电路陶瓷基板行业概述</w:t>
      </w:r>
      <w:r>
        <w:rPr>
          <w:rFonts w:hint="eastAsia"/>
        </w:rPr>
        <w:br/>
      </w:r>
      <w:r>
        <w:rPr>
          <w:rFonts w:hint="eastAsia"/>
        </w:rPr>
        <w:t>　　第一节 厚膜电路陶瓷基板行业界定</w:t>
      </w:r>
      <w:r>
        <w:rPr>
          <w:rFonts w:hint="eastAsia"/>
        </w:rPr>
        <w:br/>
      </w:r>
      <w:r>
        <w:rPr>
          <w:rFonts w:hint="eastAsia"/>
        </w:rPr>
        <w:t>　　第二节 厚膜电路陶瓷基板发展背景</w:t>
      </w:r>
      <w:r>
        <w:rPr>
          <w:rFonts w:hint="eastAsia"/>
        </w:rPr>
        <w:br/>
      </w:r>
      <w:r>
        <w:rPr>
          <w:rFonts w:hint="eastAsia"/>
        </w:rPr>
        <w:t>　　第三节 厚膜电路陶瓷基板产业链概述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中国厚膜电路陶瓷基板行业发展环境分析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2012-2016年中国经济发展前景预测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中国厚膜电路陶瓷基板行业发展现状分析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中国厚膜电路陶瓷基板行业规模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中国厚膜电路陶瓷基板行业投资现状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中国厚膜电路陶瓷基板行业盈利水平</w:t>
      </w:r>
      <w:r>
        <w:rPr>
          <w:rFonts w:hint="eastAsia"/>
        </w:rPr>
        <w:br/>
      </w:r>
      <w:r>
        <w:rPr>
          <w:rFonts w:hint="eastAsia"/>
        </w:rPr>
        <w:t>　　第四节 中国厚膜电路陶瓷基板近三年发展状况回顾</w:t>
      </w:r>
      <w:r>
        <w:rPr>
          <w:rFonts w:hint="eastAsia"/>
        </w:rPr>
        <w:br/>
      </w:r>
      <w:r>
        <w:rPr>
          <w:rFonts w:hint="eastAsia"/>
        </w:rPr>
        <w:t>　　第五节 中国厚膜电路陶瓷基板行业发展中存在的问题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2012年中国厚膜电路陶瓷基板市场竞争力与市场竞争格局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中国厚膜电路陶瓷基板行业发展SWOT分析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一、中国厚膜电路陶瓷基板行业的优势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二、中国厚膜电路陶瓷基板行业的劣势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三、中国厚膜电路陶瓷基板行业的机遇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中国厚膜电路陶瓷基板行业产品营销分析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中国厚膜电路陶瓷基板行业价格竞争方式分析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中国厚膜电路陶瓷基板行业重点企业发展分析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禾伸堂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九豪精密陶瓷股份有限公司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横店集团浙江英洛华电子有限公司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西安双英科技有限公司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四平市吉华高新技术有限公司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中国厚膜电路陶瓷基板行业消费调查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中国厚膜电路陶瓷基板行业发展机会及对策建议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五、中国厚膜电路陶瓷基板行业企业应对策略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中国厚膜电路陶瓷基板行业进出口分析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中国厚膜电路陶瓷基板行业进出口及增长情况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中国厚膜电路陶瓷基板行业2009-2011年进出口数据分析</w:t>
      </w:r>
      <w:r>
        <w:rPr>
          <w:rFonts w:hint="eastAsia"/>
        </w:rPr>
        <w:br/>
      </w:r>
      <w:r>
        <w:rPr>
          <w:rFonts w:hint="eastAsia"/>
        </w:rPr>
        <w:t>　　第三节 2012-2016年中国厚膜电路陶瓷基板行业进出口情况预测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中国厚膜电路陶瓷基板行业发展趋势分析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2012-2016年中国厚膜电路陶瓷基板行业运行能力预测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一、2012-2016年中国厚膜电路陶瓷基板行业总资产预测</w:t>
      </w:r>
      <w:r>
        <w:rPr>
          <w:rFonts w:hint="eastAsia"/>
        </w:rPr>
        <w:br/>
      </w:r>
      <w:r>
        <w:rPr>
          <w:rFonts w:hint="eastAsia"/>
        </w:rPr>
        <w:t>　　　　二、2012-2016年中国厚膜电路陶瓷基板行业工业总产值预测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三、2012-2016年中国厚膜电路陶瓷基板行业产品销售收入预测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四、2012-2016年中国厚膜电路陶瓷基板行业利润总额预测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中国厚膜电路陶瓷基板产业政策及贸易预警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中国厚膜电路陶瓷基板市场预测及行业项目投资建议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2012-2016年中国厚膜电路陶瓷基板行业市场规模及增长趋势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2012-2016年中国厚膜电路陶瓷基板行业投资规模预测</w:t>
      </w:r>
      <w:r>
        <w:rPr>
          <w:rFonts w:hint="eastAsia"/>
        </w:rPr>
        <w:br/>
      </w:r>
      <w:r>
        <w:rPr>
          <w:rFonts w:hint="eastAsia"/>
        </w:rPr>
        <w:t>　　第五节 2012-2016年中国厚膜电路陶瓷基板市场盈利预测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1998年I季度—2012年Ⅰ季度国内生产总值季度累计同比增长率（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2001年3月—2012年3月工业增加值月度同比增长率（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3 2001年1-2月—2012年1-3月固定资产投资完成额月度累计同比增长率（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2000年3月—2012年3月货币供应量月度同比增长率（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5 2000年3月—2012年3月出口总额月度同比增长率与进口总额月度同比增长率（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6 2000年3月—2012年3月居民消费价格指数（上年同月=100）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2006-2012年我国厚膜电路陶瓷基板行业资产合计及增长情况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2006-2012年我国厚膜电路陶瓷基板行业工业总产值及增长情况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2006-2012年我国厚膜电路陶瓷基板行业工业总产值及增长对比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厚膜电路陶瓷基板行业环境“波特五力”分析模型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厚膜电路陶瓷基板销售策略</w:t>
      </w:r>
      <w:r>
        <w:rPr>
          <w:rFonts w:hint="eastAsia"/>
        </w:rPr>
        <w:br/>
      </w:r>
      <w:r>
        <w:rPr>
          <w:rFonts w:hint="eastAsia"/>
        </w:rPr>
        <w:t>　　图表 13 厚膜电路陶瓷基板生产企业定价目标选择</w:t>
      </w:r>
      <w:r>
        <w:rPr>
          <w:rFonts w:hint="eastAsia"/>
        </w:rPr>
        <w:br/>
      </w:r>
      <w:r>
        <w:rPr>
          <w:rFonts w:hint="eastAsia"/>
        </w:rPr>
        <w:t>　　图表 14 厚膜电路陶瓷基板企业对付竞争者降价的程序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近3年禾伸堂国际贸易（上海）有限公司资产负债率变化情况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近3年横店集团浙江英洛华电子有限公司流动资产周转次数变化情况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近3年横店集团浙江英洛华电子有限公司总资产周转次数变化情况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近3年横店集团浙江英洛华电子有限公司销售毛利率变化情况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近3年珠海粤科京华电子陶瓷有限公司资产负债率变化情况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近3年珠海粤科京华电子陶瓷有限公司产权比率变化情况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近3年珠海粤科京华电子陶瓷有限公司固定资产周转次数情况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近3年珠海粤科京华电子陶瓷有限公司流动资产周转次数变化情况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近3年珠海粤科京华电子陶瓷有限公司总资产周转次数变化情况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近3年珠海粤科京华电子陶瓷有限公司销售毛利率变化情况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近3年西安双英科技有限公司资产负债率变化情况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近3年西安双英科技有限公司产权比率变化情况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近3年西安双英科技有限公司固定资产周转次数情况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近3年西安双英科技有限公司流动资产周转次数变化情况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近3年西安双英科技有限公司总资产周转次数变化情况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近3年西安双英科技有限公司销售毛利率变化情况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近3年四平市吉华高新技术有限公司资产负债率变化情况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近3年四平市吉华高新技术有限公司产权比率变化情况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近3年四平市吉华高新技术有限公司固定资产周转次数情况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近3年四平市吉华高新技术有限公司流动资产周转次数变化情况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近3年四平市吉华高新技术有限公司总资产周转次数变化情况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近3年四平市吉华高新技术有限公司销售毛利率变化情况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全球照明市场预测</w:t>
      </w:r>
      <w:r>
        <w:rPr>
          <w:rFonts w:hint="eastAsia"/>
        </w:rPr>
        <w:br/>
      </w:r>
      <w:r>
        <w:rPr>
          <w:rFonts w:hint="eastAsia"/>
        </w:rPr>
        <w:t>　　图表 59 厚膜电路陶瓷基板产业链投资示意图</w:t>
      </w:r>
      <w:r>
        <w:rPr>
          <w:rFonts w:hint="eastAsia"/>
        </w:rPr>
        <w:br/>
      </w:r>
      <w:r>
        <w:rPr>
          <w:rFonts w:hint="eastAsia"/>
        </w:rPr>
        <w:t>　　图表 61 厚膜电路陶瓷基板行业生产开发策略</w:t>
      </w:r>
      <w:r>
        <w:rPr>
          <w:rFonts w:hint="eastAsia"/>
        </w:rPr>
        <w:br/>
      </w:r>
      <w:r>
        <w:rPr>
          <w:rFonts w:hint="eastAsia"/>
        </w:rPr>
        <w:t>　　表格 1 近4年禾伸堂国际贸易（上海）有限公司资产负债率变化情况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近4年横店集团浙江英洛华电子有限公司流动资产周转次数变化情况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近4年横店集团浙江英洛华电子有限公司总资产周转次数变化情况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近4年横店集团浙江英洛华电子有限公司销售毛利率变化情况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近4年珠海粤科京华电子陶瓷有限公司资产负债率变化情况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近4年珠海粤科京华电子陶瓷有限公司产权比率变化情况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近4年珠海粤科京华电子陶瓷有限公司固定资产周转次数情况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近4年珠海粤科京华电子陶瓷有限公司流动资产周转次数变化情况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近4年珠海粤科京华电子陶瓷有限公司总资产周转次数变化情况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近4年珠海粤科京华电子陶瓷有限公司销售毛利率变化情况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近4年西安双英科技有限公司资产负债率变化情况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近4年西安双英科技有限公司产权比率变化情况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近4年西安双英科技有限公司固定资产周转次数情况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近4年西安双英科技有限公司流动资产周转次数变化情况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近4年西安双英科技有限公司总资产周转次数变化情况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近4年西安双英科技有限公司销售毛利率变化情况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近4年四平市吉华高新技术有限公司资产负债率变化情况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近4年四平市吉华高新技术有限公司产权比率变化情况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近4年四平市吉华高新技术有限公司固定资产周转次数情况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近4年四平市吉华高新技术有限公司流动资产周转次数变化情况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近4年四平市吉华高新技术有限公司总资产周转次数变化情况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近4年四平市吉华高新技术有限公司销售毛利率变化情况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2012-2016年中国厚膜电路陶瓷基板行业进口额预测结果</w:t>
      </w:r>
      <w:r>
        <w:rPr>
          <w:rFonts w:hint="eastAsia"/>
        </w:rPr>
        <w:br/>
      </w:r>
      <w:r>
        <w:rPr>
          <w:rFonts w:hint="eastAsia"/>
        </w:rPr>
        <w:t>　　表格 39 2012-2016年中国厚膜电路陶瓷基板行业产值预测结果</w:t>
      </w:r>
      <w:r>
        <w:rPr>
          <w:rFonts w:hint="eastAsia"/>
        </w:rPr>
        <w:br/>
      </w:r>
      <w:r>
        <w:rPr>
          <w:rFonts w:hint="eastAsia"/>
        </w:rPr>
        <w:t>　　表格 40 2012-2016年中国厚膜电路陶瓷基板行业销售收入预测结果</w:t>
      </w:r>
      <w:r>
        <w:rPr>
          <w:rFonts w:hint="eastAsia"/>
        </w:rPr>
        <w:br/>
      </w:r>
      <w:r>
        <w:rPr>
          <w:rFonts w:hint="eastAsia"/>
        </w:rPr>
        <w:t>　　表格 41 2012-2016年中国厚膜电路陶瓷基板行业利润总额预测结果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d2194237e4ffe" w:history="1">
        <w:r>
          <w:rPr>
            <w:rStyle w:val="Hyperlink"/>
          </w:rPr>
          <w:t>2011-2016年中国厚膜电路陶瓷基板行业投资前景分析报告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d2194237e4ffe" w:history="1">
        <w:r>
          <w:rPr>
            <w:rStyle w:val="Hyperlink"/>
          </w:rPr>
          <w:t>https://www.20087.com/2011-06/R_2011_2016houmodianlutaocijibanxingye.html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热点：厚膜电路、厚膜电路陶瓷基板的作用、mosfet电路图、薄膜电路陶瓷基板、陶瓷基板、陶瓷基板厚膜工艺、dbc陶瓷基板、厚膜电路与pcb区别、深南电路封装基板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54ec8f554946" w:history="1">
      <w:r>
        <w:rPr>
          <w:rStyle w:val="Hyperlink"/>
        </w:rPr>
        <w:t>2011-2016年中国厚膜电路陶瓷基板行业投资前景分析报告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houmodianlutaocijibanxingye.html" TargetMode="External" Id="R8b5d2194237e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houmodianlutaocijibanxingye.html" TargetMode="External" Id="R894054ec8f55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2011-06-19T02:13:00Z</dcterms:created>
  <dcterms:modified xsi:type="dcterms:W3CDTF">2011-06-19T03:13:00Z</dcterms:modified>
  <dc:subject>2011-2016年中国厚膜电路陶瓷基板行业投资前景分析报告</dc:subject>
  <dc:title>2011-2016年中国厚膜电路陶瓷基板行业投资前景分析报告</dc:title>
  <cp:keywords>2011-2016年中国厚膜电路陶瓷基板行业投资前景分析报告</cp:keywords>
  <dc:description>2011-2016年中国厚膜电路陶瓷基板行业投资前景分析报告</dc:description>
</cp:coreProperties>
</file>