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81a3e462422c" w:history="1">
              <w:r>
                <w:rPr>
                  <w:rStyle w:val="Hyperlink"/>
                </w:rPr>
                <w:t>2011-2016年中国日用五金行业投资前景分析报告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81a3e462422c" w:history="1">
              <w:r>
                <w:rPr>
                  <w:rStyle w:val="Hyperlink"/>
                </w:rPr>
                <w:t>2011-2016年中国日用五金行业投资前景分析报告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f81a3e462422c" w:history="1">
                <w:r>
                  <w:rPr>
                    <w:rStyle w:val="Hyperlink"/>
                  </w:rPr>
                  <w:t>https://www.20087.com/2011-06/R_2011_2016riyongwujinxingyetouziqianj.html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中国日用五金产品概述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国外市场日用五金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中国日用五金环境分析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日用五金特性分析</w:t>
      </w:r>
      <w:r>
        <w:rPr>
          <w:rFonts w:hint="eastAsia"/>
        </w:rPr>
        <w:br/>
      </w:r>
      <w:r>
        <w:rPr>
          <w:rFonts w:hint="eastAsia"/>
        </w:rPr>
        <w:t>　　第一节 集中度日用五金及预测</w:t>
      </w:r>
      <w:r>
        <w:rPr>
          <w:rFonts w:hint="eastAsia"/>
        </w:rPr>
        <w:br/>
      </w:r>
      <w:r>
        <w:rPr>
          <w:rFonts w:hint="eastAsia"/>
        </w:rPr>
        <w:t>　　第二节 SWOT日用五金及预测</w:t>
      </w:r>
      <w:r>
        <w:rPr>
          <w:rFonts w:hint="eastAsia"/>
        </w:rPr>
        <w:br/>
      </w:r>
      <w:r>
        <w:rPr>
          <w:rFonts w:hint="eastAsia"/>
        </w:rPr>
        <w:t>　　　　一、优势日用五金</w:t>
      </w:r>
      <w:r>
        <w:rPr>
          <w:rFonts w:hint="eastAsia"/>
        </w:rPr>
        <w:br/>
      </w:r>
      <w:r>
        <w:rPr>
          <w:rFonts w:hint="eastAsia"/>
        </w:rPr>
        <w:t>　　　　二、劣势日用五金</w:t>
      </w:r>
      <w:r>
        <w:rPr>
          <w:rFonts w:hint="eastAsia"/>
        </w:rPr>
        <w:br/>
      </w:r>
      <w:r>
        <w:rPr>
          <w:rFonts w:hint="eastAsia"/>
        </w:rPr>
        <w:t>　　　　三、机会日用五金</w:t>
      </w:r>
      <w:r>
        <w:rPr>
          <w:rFonts w:hint="eastAsia"/>
        </w:rPr>
        <w:br/>
      </w:r>
      <w:r>
        <w:rPr>
          <w:rFonts w:hint="eastAsia"/>
        </w:rPr>
        <w:t>　　　　四、风险日用五金</w:t>
      </w:r>
      <w:r>
        <w:rPr>
          <w:rFonts w:hint="eastAsia"/>
        </w:rPr>
        <w:br/>
      </w:r>
      <w:r>
        <w:rPr>
          <w:rFonts w:hint="eastAsia"/>
        </w:rPr>
        <w:t>　　第三节 进入退出状况日用五金及预测</w:t>
      </w:r>
      <w:r>
        <w:rPr>
          <w:rFonts w:hint="eastAsia"/>
        </w:rPr>
        <w:br/>
      </w:r>
      <w:r>
        <w:rPr>
          <w:rFonts w:hint="eastAsia"/>
        </w:rPr>
        <w:t>　　第四节 替代品日用五金及预测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全球日用五金发展分析</w:t>
      </w:r>
      <w:r>
        <w:rPr>
          <w:rFonts w:hint="eastAsia"/>
        </w:rPr>
        <w:br/>
      </w:r>
      <w:r>
        <w:rPr>
          <w:rFonts w:hint="eastAsia"/>
        </w:rPr>
        <w:t>　　第一节 中国日用五金市场现状分析及预测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中国日用五金产品产量分析及预测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一、日用五金产业总体产能规模</w:t>
      </w:r>
      <w:r>
        <w:rPr>
          <w:rFonts w:hint="eastAsia"/>
        </w:rPr>
        <w:br/>
      </w:r>
      <w:r>
        <w:rPr>
          <w:rFonts w:hint="eastAsia"/>
        </w:rPr>
        <w:t>　　　　二、日用五金生产区域分布</w:t>
      </w:r>
      <w:r>
        <w:rPr>
          <w:rFonts w:hint="eastAsia"/>
        </w:rPr>
        <w:br/>
      </w:r>
      <w:r>
        <w:rPr>
          <w:rFonts w:hint="eastAsia"/>
        </w:rPr>
        <w:t>　　　　三、2010-2012年产量</w:t>
      </w:r>
      <w:r>
        <w:rPr>
          <w:rFonts w:hint="eastAsia"/>
        </w:rPr>
        <w:br/>
      </w:r>
      <w:r>
        <w:rPr>
          <w:rFonts w:hint="eastAsia"/>
        </w:rPr>
        <w:t>　　　　四、2010-2012年消费情况</w:t>
      </w:r>
      <w:r>
        <w:rPr>
          <w:rFonts w:hint="eastAsia"/>
        </w:rPr>
        <w:br/>
      </w:r>
      <w:r>
        <w:rPr>
          <w:rFonts w:hint="eastAsia"/>
        </w:rPr>
        <w:t>　　第三节 中国日用五金市场需求分析及预测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一、中国日用五金需求特点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中国日用五金消费状况分析及预测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中国日用五金价格趋势分析</w:t>
      </w:r>
      <w:r>
        <w:rPr>
          <w:rFonts w:hint="eastAsia"/>
        </w:rPr>
        <w:br/>
      </w:r>
      <w:r>
        <w:rPr>
          <w:rFonts w:hint="eastAsia"/>
        </w:rPr>
        <w:t>　　　　一、中国日用五金2007-2011年价格趋势</w:t>
      </w:r>
      <w:r>
        <w:rPr>
          <w:rFonts w:hint="eastAsia"/>
        </w:rPr>
        <w:br/>
      </w:r>
      <w:r>
        <w:rPr>
          <w:rFonts w:hint="eastAsia"/>
        </w:rPr>
        <w:t>　　　　二、中国日用五金当前市场价格及分析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三、影响日用五金价格因素分析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四、2009-2012年中国日用五金价格走势预测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中国日用五金分析</w:t>
      </w:r>
      <w:r>
        <w:rPr>
          <w:rFonts w:hint="eastAsia"/>
        </w:rPr>
        <w:br/>
      </w:r>
      <w:r>
        <w:rPr>
          <w:rFonts w:hint="eastAsia"/>
        </w:rPr>
        <w:t>　　　　一、中国日用五金分析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四、日用五金SWOT分析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中国日用五金进出口分析</w:t>
      </w:r>
      <w:r>
        <w:rPr>
          <w:rFonts w:hint="eastAsia"/>
        </w:rPr>
        <w:br/>
      </w:r>
      <w:r>
        <w:rPr>
          <w:rFonts w:hint="eastAsia"/>
        </w:rPr>
        <w:t>　　　　一、日用五金进口分析</w:t>
      </w:r>
      <w:r>
        <w:rPr>
          <w:rFonts w:hint="eastAsia"/>
        </w:rPr>
        <w:br/>
      </w:r>
      <w:r>
        <w:rPr>
          <w:rFonts w:hint="eastAsia"/>
        </w:rPr>
        <w:t>　　　　二、日用五金出口分析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中国日用五金产品技术发展分析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一、当前中国日用五金技术发展现况分析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二、中国日用五金产品技术成熟度分析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三、中外日用五金技术差距及其主要因素分析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四、提高中国日用五金技术的策略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国内主要日用五金企业及竞争格局</w:t>
      </w:r>
      <w:r>
        <w:rPr>
          <w:rFonts w:hint="eastAsia"/>
        </w:rPr>
        <w:br/>
      </w:r>
      <w:r>
        <w:rPr>
          <w:rFonts w:hint="eastAsia"/>
        </w:rPr>
        <w:t>　　　　一 阳江十八子集团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伟经集团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 浙江苏泊尔股份有限公司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 爱仕达集团有限公司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 福建浔兴拉链科技股份有限公司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 三环集团公司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日用五金投资建议</w:t>
      </w:r>
      <w:r>
        <w:rPr>
          <w:rFonts w:hint="eastAsia"/>
        </w:rPr>
        <w:br/>
      </w:r>
      <w:r>
        <w:rPr>
          <w:rFonts w:hint="eastAsia"/>
        </w:rPr>
        <w:t>　　　　一、日用五金投资环境分析</w:t>
      </w:r>
      <w:r>
        <w:rPr>
          <w:rFonts w:hint="eastAsia"/>
        </w:rPr>
        <w:br/>
      </w:r>
      <w:r>
        <w:rPr>
          <w:rFonts w:hint="eastAsia"/>
        </w:rPr>
        <w:t>　　　　二、日用五金投资风险分析</w:t>
      </w:r>
      <w:r>
        <w:rPr>
          <w:rFonts w:hint="eastAsia"/>
        </w:rPr>
        <w:br/>
      </w:r>
      <w:r>
        <w:rPr>
          <w:rFonts w:hint="eastAsia"/>
        </w:rPr>
        <w:t>　　　　三、日用五金投资建议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中国日用五金未来发展预测及投资前景分析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未来日用五金行业发展趋势分析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一、未来日用五金行业发展分析</w:t>
      </w:r>
      <w:r>
        <w:rPr>
          <w:rFonts w:hint="eastAsia"/>
        </w:rPr>
        <w:br/>
      </w:r>
      <w:r>
        <w:rPr>
          <w:rFonts w:hint="eastAsia"/>
        </w:rPr>
        <w:t>　　　　二、未来日用五金行业技术开发方向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2012-2016年日用五金行业运行状况预测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一、2012-2016年日用五金行业工业总产值预测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二、2012-2016年日用五金行业销售收入预测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三、2012-2016年日用五金行业总资产预测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业内专家对中国日用五金投资的建议及观点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投资机遇日用五金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投资风险日用五金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2007-2012年我国日用五金行业资产合计及增长情况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2007-2012年我国日用五金行业工业总产值及增长对比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2007-2012年我国日用五金行业销售收入及增长对比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2007-2012年我国日用五金行业进口额及增长情况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2007-2012年我国日用五金行业进口额及增长对比</w:t>
      </w:r>
      <w:r>
        <w:rPr>
          <w:rFonts w:hint="eastAsia"/>
        </w:rPr>
        <w:br/>
      </w:r>
      <w:r>
        <w:rPr>
          <w:rFonts w:hint="eastAsia"/>
        </w:rPr>
        <w:t>　　图表 12 2007-2012年我国日用五金行业出口额及增长情况</w:t>
      </w:r>
      <w:r>
        <w:rPr>
          <w:rFonts w:hint="eastAsia"/>
        </w:rPr>
        <w:br/>
      </w:r>
      <w:r>
        <w:rPr>
          <w:rFonts w:hint="eastAsia"/>
        </w:rPr>
        <w:t>　　图表 14 近3年阳江十八子集团资产负债率变化情况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近3年阳江十八子集团产权比率变化情况</w:t>
      </w:r>
      <w:r>
        <w:rPr>
          <w:rFonts w:hint="eastAsia"/>
        </w:rPr>
        <w:br/>
      </w:r>
      <w:r>
        <w:rPr>
          <w:rFonts w:hint="eastAsia"/>
        </w:rPr>
        <w:t>　　图表 16 近3年阳江十八子集团固定资产周转次数情况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近3年阳江十八子集团流动资产周转次数变化情况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近3年阳江十八子集团总资产周转次数变化情况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近3年阳江十八子集团销售毛利率变化情况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近3年伟经集团资产负债率变化情况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近3年伟经集团产权比率变化情况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近3年伟经集团固定资产周转次数情况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近3年伟经集团流动资产周转次数变化情况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近3年伟经集团总资产周转次数变化情况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近3年伟经集团销售毛利率变化情况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近3年爱仕达集团有限公司资产负债率变化情况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近3年爱仕达集团有限公司产权比率变化情况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近3年爱仕达集团有限公司固定资产周转次数情况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近3年爱仕达集团有限公司流动资产周转次数变化情况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近3年爱仕达集团有限公司总资产周转次数变化情况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近3年爱仕达集团有限公司销售毛利率变化情况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近3年福建浔兴拉链科技股份有限公司资产负债率变化情况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近3年福建浔兴拉链科技股份有限公司产权比率变化情况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近3年福建浔兴拉链科技股份有限公司固定资产周转次数情况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近3年福建浔兴拉链科技股份有限公司流动资产周转次数变化情况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近3年福建浔兴拉链科技股份有限公司总资产周转次数变化情况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近3年福建浔兴拉链科技股份有限公司销售毛利率变化情况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近3年三环集团公司资产负债率变化情况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近3年三环集团公司产权比率变化情况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近3年三环集团公司固定资产周转次数情况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近3年三环集团公司流动资产周转次数变化情况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近3年三环集团公司总资产周转次数变化情况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近3年三环集团公司销售毛利率变化情况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近4年阳江十八子集团资产负债率变化情况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近4年阳江十八子集团产权比率变化情况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近4年阳江十八子集团固定资产周转次数情况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近4年阳江十八子集团流动资产周转次数变化情况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近4年阳江十八子集团总资产周转次数变化情况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近4年阳江十八子集团销售毛利率变化情况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近4年伟经集团资产负债率变化情况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近4年伟经集团产权比率变化情况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近4年伟经集团固定资产周转次数情况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近4年伟经集团流动资产周转次数变化情况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近4年伟经集团总资产周转次数变化情况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近4年伟经集团销售毛利率变化情况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近4年爱仕达集团有限公司资产负债率变化情况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近4年爱仕达集团有限公司产权比率变化情况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近4年爱仕达集团有限公司固定资产周转次数情况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近4年爱仕达集团有限公司流动资产周转次数变化情况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近4年爱仕达集团有限公司总资产周转次数变化情况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近4年爱仕达集团有限公司销售毛利率变化情况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近4年福建浔兴拉链科技股份有限公司资产负债率变化情况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近4年福建浔兴拉链科技股份有限公司产权比率变化情况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近4年福建浔兴拉链科技股份有限公司固定资产周转次数情况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近4年福建浔兴拉链科技股份有限公司流动资产周转次数变化情况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近4年福建浔兴拉链科技股份有限公司总资产周转次数变化情况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近4年福建浔兴拉链科技股份有限公司销售毛利率变化情况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近4年三环集团公司资产负债率变化情况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近4年三环集团公司产权比率变化情况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近4年三环集团公司固定资产周转次数情况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近4年三环集团公司流动资产周转次数变化情况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近4年三环集团公司总资产周转次数变化情况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近4年三环集团公司销售毛利率变化情况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2012-2016年中国日用五金行业工业总产值预测结果</w:t>
      </w:r>
      <w:r>
        <w:rPr>
          <w:rFonts w:hint="eastAsia"/>
        </w:rPr>
        <w:br/>
      </w:r>
      <w:r>
        <w:rPr>
          <w:rFonts w:hint="eastAsia"/>
        </w:rPr>
        <w:t>　　表格 39 2012-2016年中国日用五金行业资产合计预测结果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81a3e462422c" w:history="1">
        <w:r>
          <w:rPr>
            <w:rStyle w:val="Hyperlink"/>
          </w:rPr>
          <w:t>2011-2016年中国日用五金行业投资前景分析报告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f81a3e462422c" w:history="1">
        <w:r>
          <w:rPr>
            <w:rStyle w:val="Hyperlink"/>
          </w:rPr>
          <w:t>https://www.20087.com/2011-06/R_2011_2016riyongwujinxingyetouziqianj.html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热点：日用五金批发市场、日用五金厂、日用五金制品、日用五金店、日用五金批发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da76de88f4181" w:history="1">
      <w:r>
        <w:rPr>
          <w:rStyle w:val="Hyperlink"/>
        </w:rPr>
        <w:t>2011-2016年中国日用五金行业投资前景分析报告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riyongwujinxingyetouziqianj.html" TargetMode="External" Id="R7a9f81a3e462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riyongwujinxingyetouziqianj.html" TargetMode="External" Id="Reb7da76de88f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2011-06-19T00:48:00Z</dcterms:created>
  <dcterms:modified xsi:type="dcterms:W3CDTF">2011-06-19T01:48:00Z</dcterms:modified>
  <dc:subject>2011-2016年中国日用五金行业投资前景分析报告</dc:subject>
  <dc:title>2011-2016年中国日用五金行业投资前景分析报告</dc:title>
  <cp:keywords>2011-2016年中国日用五金行业投资前景分析报告</cp:keywords>
  <dc:description>2011-2016年中国日用五金行业投资前景分析报告</dc:description>
</cp:coreProperties>
</file>