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f4dc2f9d74d45" w:history="1">
              <w:r>
                <w:rPr>
                  <w:rStyle w:val="Hyperlink"/>
                </w:rPr>
                <w:t>2012版中国康复医疗“十二五”期间产业发展回顾与展望报告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f4dc2f9d74d45" w:history="1">
              <w:r>
                <w:rPr>
                  <w:rStyle w:val="Hyperlink"/>
                </w:rPr>
                <w:t>2012版中国康复医疗“十二五”期间产业发展回顾与展望报告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f4dc2f9d74d45" w:history="1">
                <w:r>
                  <w:rPr>
                    <w:rStyle w:val="Hyperlink"/>
                  </w:rPr>
                  <w:t>https://www.20087.com/2011-06/R_bankangfuyiliaoshierwuqijianchanyefa.html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康复医疗的相关概述</w:t>
      </w:r>
      <w:r>
        <w:rPr>
          <w:rFonts w:hint="eastAsia"/>
        </w:rPr>
        <w:br/>
      </w:r>
      <w:r>
        <w:rPr>
          <w:rFonts w:hint="eastAsia"/>
        </w:rPr>
        <w:t>　　第一节 康复医疗学</w:t>
      </w:r>
      <w:r>
        <w:rPr>
          <w:rFonts w:hint="eastAsia"/>
        </w:rPr>
        <w:br/>
      </w:r>
      <w:r>
        <w:rPr>
          <w:rFonts w:hint="eastAsia"/>
        </w:rPr>
        <w:t>　　第二节 康复治疗的对象</w:t>
      </w:r>
      <w:r>
        <w:rPr>
          <w:rFonts w:hint="eastAsia"/>
        </w:rPr>
        <w:br/>
      </w:r>
      <w:r>
        <w:rPr>
          <w:rFonts w:hint="eastAsia"/>
        </w:rPr>
        <w:t>　　第三节 康复的内容及分类</w:t>
      </w:r>
      <w:r>
        <w:rPr>
          <w:rFonts w:hint="eastAsia"/>
        </w:rPr>
        <w:br/>
      </w:r>
      <w:r>
        <w:rPr>
          <w:rFonts w:hint="eastAsia"/>
        </w:rPr>
        <w:t>　　　　一、功能测定</w:t>
      </w:r>
      <w:r>
        <w:rPr>
          <w:rFonts w:hint="eastAsia"/>
        </w:rPr>
        <w:br/>
      </w:r>
      <w:r>
        <w:rPr>
          <w:rFonts w:hint="eastAsia"/>
        </w:rPr>
        <w:t>　　　　二、康复医疗</w:t>
      </w:r>
      <w:r>
        <w:rPr>
          <w:rFonts w:hint="eastAsia"/>
        </w:rPr>
        <w:br/>
      </w:r>
      <w:r>
        <w:rPr>
          <w:rFonts w:hint="eastAsia"/>
        </w:rPr>
        <w:t>　　第四节 康复医疗设备及功用简述</w:t>
      </w:r>
      <w:r>
        <w:rPr>
          <w:rFonts w:hint="eastAsia"/>
        </w:rPr>
        <w:br/>
      </w:r>
      <w:r>
        <w:rPr>
          <w:rFonts w:hint="eastAsia"/>
        </w:rPr>
        <w:t>　　第五节 预防康复医学发展案例分析</w:t>
      </w:r>
      <w:r>
        <w:rPr>
          <w:rFonts w:hint="eastAsia"/>
        </w:rPr>
        <w:br/>
      </w:r>
      <w:r>
        <w:rPr>
          <w:rFonts w:hint="eastAsia"/>
        </w:rPr>
        <w:t>　　第六节 康复保健师培训介绍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2010-2011年世界康复医疗行业整体运营状况分析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2010-2011年世界家庭康复医疗设备行业运行概况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一、全球家庭康复医疗业热点聚焦</w:t>
      </w:r>
      <w:r>
        <w:rPr>
          <w:rFonts w:hint="eastAsia"/>
        </w:rPr>
        <w:br/>
      </w:r>
      <w:r>
        <w:rPr>
          <w:rFonts w:hint="eastAsia"/>
        </w:rPr>
        <w:t>　　　　二、新世界家庭康复医疗设备发展现状</w:t>
      </w:r>
      <w:r>
        <w:rPr>
          <w:rFonts w:hint="eastAsia"/>
        </w:rPr>
        <w:br/>
      </w:r>
      <w:r>
        <w:rPr>
          <w:rFonts w:hint="eastAsia"/>
        </w:rPr>
        <w:t>　　　　三、国际家庭康复医疗设备行业技术向高科技发展</w:t>
      </w:r>
      <w:r>
        <w:rPr>
          <w:rFonts w:hint="eastAsia"/>
        </w:rPr>
        <w:br/>
      </w:r>
      <w:r>
        <w:rPr>
          <w:rFonts w:hint="eastAsia"/>
        </w:rPr>
        <w:t>　　　　四、世界康复医疗机构现状分析</w:t>
      </w:r>
      <w:r>
        <w:rPr>
          <w:rFonts w:hint="eastAsia"/>
        </w:rPr>
        <w:br/>
      </w:r>
      <w:r>
        <w:rPr>
          <w:rFonts w:hint="eastAsia"/>
        </w:rPr>
        <w:t>　　第二节 2010-2011年美国家庭康复医疗设备行业发展分析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第三节 2010-2011年日本家庭康复医疗设备行业发展分析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一、日本家庭老年人及其护理</w:t>
      </w:r>
      <w:r>
        <w:rPr>
          <w:rFonts w:hint="eastAsia"/>
        </w:rPr>
        <w:br/>
      </w:r>
      <w:r>
        <w:rPr>
          <w:rFonts w:hint="eastAsia"/>
        </w:rPr>
        <w:t>　　　　二、日本的家庭康复医疗设备行业发展概况</w:t>
      </w:r>
      <w:r>
        <w:rPr>
          <w:rFonts w:hint="eastAsia"/>
        </w:rPr>
        <w:br/>
      </w:r>
      <w:r>
        <w:rPr>
          <w:rFonts w:hint="eastAsia"/>
        </w:rPr>
        <w:t>　　　　三、日本的家庭康复医疗设备行业国内动态</w:t>
      </w:r>
      <w:r>
        <w:rPr>
          <w:rFonts w:hint="eastAsia"/>
        </w:rPr>
        <w:br/>
      </w:r>
      <w:r>
        <w:rPr>
          <w:rFonts w:hint="eastAsia"/>
        </w:rPr>
        <w:t>　　第四节 2011-2015年全球家庭康复医疗行业发展趋势分析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2010-2011年中国康复医疗行业市场发展环境解析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2010-2011年中国康复医疗市场政策环境分析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2010-2011年中国康复医疗市场技术环境分析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2010-2011年中国康复医疗市场社会环境分析</w:t>
      </w:r>
      <w:r>
        <w:rPr>
          <w:rFonts w:hint="eastAsia"/>
        </w:rPr>
        <w:br/>
      </w:r>
      <w:r>
        <w:rPr>
          <w:rFonts w:hint="eastAsia"/>
        </w:rPr>
        <w:t>　　　　一、康复观念渐入人心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2010-2011年中国康复医疗行业市场运行态势剖析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2010-2011年中国康复医疗行业动态分析</w:t>
      </w:r>
      <w:r>
        <w:rPr>
          <w:rFonts w:hint="eastAsia"/>
        </w:rPr>
        <w:br/>
      </w:r>
      <w:r>
        <w:rPr>
          <w:rFonts w:hint="eastAsia"/>
        </w:rPr>
        <w:t>　　　　一、埃克森美孚四川地震灾区医疗康复救助项目正式启动</w:t>
      </w:r>
      <w:r>
        <w:rPr>
          <w:rFonts w:hint="eastAsia"/>
        </w:rPr>
        <w:br/>
      </w:r>
      <w:r>
        <w:rPr>
          <w:rFonts w:hint="eastAsia"/>
        </w:rPr>
        <w:t>　　　　二、泛非洲国际医疗健康展与康复医疗展</w:t>
      </w:r>
      <w:r>
        <w:rPr>
          <w:rFonts w:hint="eastAsia"/>
        </w:rPr>
        <w:br/>
      </w:r>
      <w:r>
        <w:rPr>
          <w:rFonts w:hint="eastAsia"/>
        </w:rPr>
        <w:t>　　　　三、新疆首家工伤康复医疗试点机构成立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2010-2011年中国康复医疗市场发展现状分析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第三节 2010-2011年中国康复医疗业发展瓶颈分析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2010-2011年中国康复医疗产业市场运营态势透析</w:t>
      </w:r>
      <w:r>
        <w:rPr>
          <w:rFonts w:hint="eastAsia"/>
        </w:rPr>
        <w:br/>
      </w:r>
      <w:r>
        <w:rPr>
          <w:rFonts w:hint="eastAsia"/>
        </w:rPr>
        <w:t>　　第一节 2010-2011年中国康复医疗机构运行动态分析</w:t>
      </w:r>
      <w:r>
        <w:rPr>
          <w:rFonts w:hint="eastAsia"/>
        </w:rPr>
        <w:br/>
      </w:r>
      <w:r>
        <w:rPr>
          <w:rFonts w:hint="eastAsia"/>
        </w:rPr>
        <w:t>　　　　一、天津成立首个达部颁标准专业工伤康复中心</w:t>
      </w:r>
      <w:r>
        <w:rPr>
          <w:rFonts w:hint="eastAsia"/>
        </w:rPr>
        <w:br/>
      </w:r>
      <w:r>
        <w:rPr>
          <w:rFonts w:hint="eastAsia"/>
        </w:rPr>
        <w:t>　　　　二、永宁有了首家社区戒毒康复中心</w:t>
      </w:r>
      <w:r>
        <w:rPr>
          <w:rFonts w:hint="eastAsia"/>
        </w:rPr>
        <w:br/>
      </w:r>
      <w:r>
        <w:rPr>
          <w:rFonts w:hint="eastAsia"/>
        </w:rPr>
        <w:t>　　　　三、投资4500万建设托老康复中心</w:t>
      </w:r>
      <w:r>
        <w:rPr>
          <w:rFonts w:hint="eastAsia"/>
        </w:rPr>
        <w:br/>
      </w:r>
      <w:r>
        <w:rPr>
          <w:rFonts w:hint="eastAsia"/>
        </w:rPr>
        <w:t>　　第二节 2010-2011年中国康复医疗机机构市场供需分析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2010-2011年中国康复医疗器械运行态势分析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2010-2011年中国医疗器械市场运营格局综述</w:t>
      </w:r>
      <w:r>
        <w:rPr>
          <w:rFonts w:hint="eastAsia"/>
        </w:rPr>
        <w:br/>
      </w:r>
      <w:r>
        <w:rPr>
          <w:rFonts w:hint="eastAsia"/>
        </w:rPr>
        <w:t>　　　　一、2010-2011年中国医疗器械市场供需分析</w:t>
      </w:r>
      <w:r>
        <w:rPr>
          <w:rFonts w:hint="eastAsia"/>
        </w:rPr>
        <w:br/>
      </w:r>
      <w:r>
        <w:rPr>
          <w:rFonts w:hint="eastAsia"/>
        </w:rPr>
        <w:t>　　　　二、2010-2011年中国医疗器械出口增长热点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一、营销渠道分析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2010-2011年中国医疗器械三大区域产业分析</w:t>
      </w:r>
      <w:r>
        <w:rPr>
          <w:rFonts w:hint="eastAsia"/>
        </w:rPr>
        <w:br/>
      </w:r>
      <w:r>
        <w:rPr>
          <w:rFonts w:hint="eastAsia"/>
        </w:rPr>
        <w:t>　　第四节 2006-2010年中国康复器械进出口总体数据（95069110）</w:t>
      </w:r>
      <w:r>
        <w:rPr>
          <w:rFonts w:hint="eastAsia"/>
        </w:rPr>
        <w:br/>
      </w:r>
      <w:r>
        <w:rPr>
          <w:rFonts w:hint="eastAsia"/>
        </w:rPr>
        <w:t>　　　　一、康复器械进出口数量分析</w:t>
      </w:r>
      <w:r>
        <w:rPr>
          <w:rFonts w:hint="eastAsia"/>
        </w:rPr>
        <w:br/>
      </w:r>
      <w:r>
        <w:rPr>
          <w:rFonts w:hint="eastAsia"/>
        </w:rPr>
        <w:t>　　　　二、康复器械进出口金额分析</w:t>
      </w:r>
      <w:r>
        <w:rPr>
          <w:rFonts w:hint="eastAsia"/>
        </w:rPr>
        <w:br/>
      </w:r>
      <w:r>
        <w:rPr>
          <w:rFonts w:hint="eastAsia"/>
        </w:rPr>
        <w:t>　　　　三、康复器械进出口国家及地区分析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2010-2011年中国需要康复医疗人群调查分析</w:t>
      </w:r>
      <w:r>
        <w:rPr>
          <w:rFonts w:hint="eastAsia"/>
        </w:rPr>
        <w:br/>
      </w:r>
      <w:r>
        <w:rPr>
          <w:rFonts w:hint="eastAsia"/>
        </w:rPr>
        <w:t>　　第一节 中国人口老龄化特点分析</w:t>
      </w:r>
      <w:r>
        <w:rPr>
          <w:rFonts w:hint="eastAsia"/>
        </w:rPr>
        <w:br/>
      </w:r>
      <w:r>
        <w:rPr>
          <w:rFonts w:hint="eastAsia"/>
        </w:rPr>
        <w:t>　　第二节 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第三节 老年人康复医疗新模式</w:t>
      </w:r>
      <w:r>
        <w:rPr>
          <w:rFonts w:hint="eastAsia"/>
        </w:rPr>
        <w:br/>
      </w:r>
      <w:r>
        <w:rPr>
          <w:rFonts w:hint="eastAsia"/>
        </w:rPr>
        <w:t>　　第四节 残障人士</w:t>
      </w:r>
      <w:r>
        <w:rPr>
          <w:rFonts w:hint="eastAsia"/>
        </w:rPr>
        <w:br/>
      </w:r>
      <w:r>
        <w:rPr>
          <w:rFonts w:hint="eastAsia"/>
        </w:rPr>
        <w:t>　　　　一、地震伤员急需康复医疗</w:t>
      </w:r>
      <w:r>
        <w:rPr>
          <w:rFonts w:hint="eastAsia"/>
        </w:rPr>
        <w:br/>
      </w:r>
      <w:r>
        <w:rPr>
          <w:rFonts w:hint="eastAsia"/>
        </w:rPr>
        <w:t>　　　　二、残疾人康复需求分析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2010-2011年中国康复医疗市场竞争格局透析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2010-2011年中国康复医疗行业竞争现状</w:t>
      </w:r>
      <w:r>
        <w:rPr>
          <w:rFonts w:hint="eastAsia"/>
        </w:rPr>
        <w:br/>
      </w:r>
      <w:r>
        <w:rPr>
          <w:rFonts w:hint="eastAsia"/>
        </w:rPr>
        <w:t>　　　　一、医疗市场竞争激烈</w:t>
      </w:r>
      <w:r>
        <w:rPr>
          <w:rFonts w:hint="eastAsia"/>
        </w:rPr>
        <w:br/>
      </w:r>
      <w:r>
        <w:rPr>
          <w:rFonts w:hint="eastAsia"/>
        </w:rPr>
        <w:t>　　　　二、引入竞争机制推进中国医疗体制改革</w:t>
      </w:r>
      <w:r>
        <w:rPr>
          <w:rFonts w:hint="eastAsia"/>
        </w:rPr>
        <w:br/>
      </w:r>
      <w:r>
        <w:rPr>
          <w:rFonts w:hint="eastAsia"/>
        </w:rPr>
        <w:t>　　第二节 2010-2011年中国康复医疗市场重点区域竞争格局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2010-2011年中国康复医疗设备优势企业竞争力及关键性数据分析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北京万东医疗装备股份有限公司（600055）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江苏宏宝集团有限公司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积美实业（深圳）有限公司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上海双鸽实业有限公司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2010-2011年中国康复医疗设备运行新格局透析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2010-2011年中国家庭康复医疗设备行业总体概况</w:t>
      </w:r>
      <w:r>
        <w:rPr>
          <w:rFonts w:hint="eastAsia"/>
        </w:rPr>
        <w:br/>
      </w:r>
      <w:r>
        <w:rPr>
          <w:rFonts w:hint="eastAsia"/>
        </w:rPr>
        <w:t>　　　　一、我国家庭康复医疗设备质量稳步上升</w:t>
      </w:r>
      <w:r>
        <w:rPr>
          <w:rFonts w:hint="eastAsia"/>
        </w:rPr>
        <w:br/>
      </w:r>
      <w:r>
        <w:rPr>
          <w:rFonts w:hint="eastAsia"/>
        </w:rPr>
        <w:t>　　　　二、我国残疾人康复医疗设备质量不断提高</w:t>
      </w:r>
      <w:r>
        <w:rPr>
          <w:rFonts w:hint="eastAsia"/>
        </w:rPr>
        <w:br/>
      </w:r>
      <w:r>
        <w:rPr>
          <w:rFonts w:hint="eastAsia"/>
        </w:rPr>
        <w:t>　　　　三、我国开发高科技家庭康复医疗设备已见成果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第二节 2010-2011年年中国康复医疗市场发展现状分析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第三节 2010-2011年中国家庭康复医疗设备行业细分市场运行分析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一、高科技家庭康复医疗设备</w:t>
      </w:r>
      <w:r>
        <w:rPr>
          <w:rFonts w:hint="eastAsia"/>
        </w:rPr>
        <w:br/>
      </w:r>
      <w:r>
        <w:rPr>
          <w:rFonts w:hint="eastAsia"/>
        </w:rPr>
        <w:t>　　　　二、低科技家庭康复医疗设备</w:t>
      </w:r>
      <w:r>
        <w:rPr>
          <w:rFonts w:hint="eastAsia"/>
        </w:rPr>
        <w:br/>
      </w:r>
      <w:r>
        <w:rPr>
          <w:rFonts w:hint="eastAsia"/>
        </w:rPr>
        <w:t>　　第四节 2011-2015年中国康复医疗设备前景预测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2011-2015年中国康复医疗行业发展趋势与前景展望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2011-2015年中国康复医疗行业发展前景分析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二、老年医疗健康服务需求将快速增长</w:t>
      </w:r>
      <w:r>
        <w:rPr>
          <w:rFonts w:hint="eastAsia"/>
        </w:rPr>
        <w:br/>
      </w:r>
      <w:r>
        <w:rPr>
          <w:rFonts w:hint="eastAsia"/>
        </w:rPr>
        <w:t>　　　　三、康复医疗人才前景看好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第三节 2011-2015年中国康复医疗行业市场预测分析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2011-2015年中国康复医疗市场盈利预测分析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2011-2015年中国康复医疗行业投资战略研究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2010-2011年中国康复医疗行业投资概况</w:t>
      </w:r>
      <w:r>
        <w:rPr>
          <w:rFonts w:hint="eastAsia"/>
        </w:rPr>
        <w:br/>
      </w:r>
      <w:r>
        <w:rPr>
          <w:rFonts w:hint="eastAsia"/>
        </w:rPr>
        <w:t>　　　　一、康复医疗行业投资特性</w:t>
      </w:r>
      <w:r>
        <w:rPr>
          <w:rFonts w:hint="eastAsia"/>
        </w:rPr>
        <w:br/>
      </w:r>
      <w:r>
        <w:rPr>
          <w:rFonts w:hint="eastAsia"/>
        </w:rPr>
        <w:t>　　　　二、康复医疗具有良好的投资价值</w:t>
      </w:r>
      <w:r>
        <w:rPr>
          <w:rFonts w:hint="eastAsia"/>
        </w:rPr>
        <w:br/>
      </w:r>
      <w:r>
        <w:rPr>
          <w:rFonts w:hint="eastAsia"/>
        </w:rPr>
        <w:t>　　　　三、康复医疗投资环境利好</w:t>
      </w:r>
      <w:r>
        <w:rPr>
          <w:rFonts w:hint="eastAsia"/>
        </w:rPr>
        <w:br/>
      </w:r>
      <w:r>
        <w:rPr>
          <w:rFonts w:hint="eastAsia"/>
        </w:rPr>
        <w:t>　　　　四、康复医疗行业投资周期分析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2011-2015年中国康复医疗行业投资机会分析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一、新医改四大方向挖掘机会</w:t>
      </w:r>
      <w:r>
        <w:rPr>
          <w:rFonts w:hint="eastAsia"/>
        </w:rPr>
        <w:br/>
      </w:r>
      <w:r>
        <w:rPr>
          <w:rFonts w:hint="eastAsia"/>
        </w:rPr>
        <w:t>　　　　二、中国医疗器械市场投资运作正当红火</w:t>
      </w:r>
      <w:r>
        <w:rPr>
          <w:rFonts w:hint="eastAsia"/>
        </w:rPr>
        <w:br/>
      </w:r>
      <w:r>
        <w:rPr>
          <w:rFonts w:hint="eastAsia"/>
        </w:rPr>
        <w:t>　　第三节 中智:林:2011-2015年中国康复医疗行业投资风险预警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f4dc2f9d74d45" w:history="1">
        <w:r>
          <w:rPr>
            <w:rStyle w:val="Hyperlink"/>
          </w:rPr>
          <w:t>2012版中国康复医疗“十二五”期间产业发展回顾与展望报告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f4dc2f9d74d45" w:history="1">
        <w:r>
          <w:rPr>
            <w:rStyle w:val="Hyperlink"/>
          </w:rPr>
          <w:t>https://www.20087.com/2011-06/R_bankangfuyiliaoshierwuqijianchanyefa.html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c470500ff4285" w:history="1">
      <w:r>
        <w:rPr>
          <w:rStyle w:val="Hyperlink"/>
        </w:rPr>
        <w:t>2012版中国康复医疗“十二五”期间产业发展回顾与展望报告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kangfuyiliaoshierwuqijianchanyefa.html" TargetMode="External" Id="Re7ef4dc2f9d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kangfuyiliaoshierwuqijianchanyefa.html" TargetMode="External" Id="R22ec470500f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2011-06-06T07:13:00Z</dcterms:created>
  <dcterms:modified xsi:type="dcterms:W3CDTF">2011-06-06T08:13:00Z</dcterms:modified>
  <dc:subject>2012版中国康复医疗“十二五”期间产业发展回顾与展望报告</dc:subject>
  <dc:title>2012版中国康复医疗“十二五”期间产业发展回顾与展望报告</dc:title>
  <cp:keywords>2012版中国康复医疗“十二五”期间产业发展回顾与展望报告</cp:keywords>
  <dc:description>2012版中国康复医疗“十二五”期间产业发展回顾与展望报告</dc:description>
</cp:coreProperties>
</file>