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ed2443f614041" w:history="1">
              <w:r>
                <w:rPr>
                  <w:rStyle w:val="Hyperlink"/>
                </w:rPr>
                <w:t>中国企业技术创新现状分析报告（2011）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ed2443f614041" w:history="1">
              <w:r>
                <w:rPr>
                  <w:rStyle w:val="Hyperlink"/>
                </w:rPr>
                <w:t>中国企业技术创新现状分析报告（2011）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ed2443f614041" w:history="1">
                <w:r>
                  <w:rPr>
                    <w:rStyle w:val="Hyperlink"/>
                  </w:rPr>
                  <w:t>https://www.20087.com/2011-07/R_qiyejishuchuangxinxianzhuangfenxi201.html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企业创新知识概述</w:t>
      </w:r>
      <w:r>
        <w:rPr>
          <w:rFonts w:hint="eastAsia"/>
        </w:rPr>
        <w:br/>
      </w:r>
      <w:r>
        <w:rPr>
          <w:rFonts w:hint="eastAsia"/>
        </w:rPr>
        <w:t>　　第1节 企业创新定义和特点</w:t>
      </w:r>
      <w:r>
        <w:rPr>
          <w:rFonts w:hint="eastAsia"/>
        </w:rPr>
        <w:br/>
      </w:r>
      <w:r>
        <w:rPr>
          <w:rFonts w:hint="eastAsia"/>
        </w:rPr>
        <w:t>　　第2节 企业创新的内容</w:t>
      </w:r>
      <w:r>
        <w:rPr>
          <w:rFonts w:hint="eastAsia"/>
        </w:rPr>
        <w:br/>
      </w:r>
      <w:r>
        <w:rPr>
          <w:rFonts w:hint="eastAsia"/>
        </w:rPr>
        <w:t>　　第3节 企业创新的动力</w:t>
      </w:r>
      <w:r>
        <w:rPr>
          <w:rFonts w:hint="eastAsia"/>
        </w:rPr>
        <w:br/>
      </w:r>
      <w:r>
        <w:rPr>
          <w:rFonts w:hint="eastAsia"/>
        </w:rPr>
        <w:t>　　第4节 企业创新的形成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企业创新体系研究</w:t>
      </w:r>
      <w:r>
        <w:rPr>
          <w:rFonts w:hint="eastAsia"/>
        </w:rPr>
        <w:br/>
      </w:r>
      <w:r>
        <w:rPr>
          <w:rFonts w:hint="eastAsia"/>
        </w:rPr>
        <w:t>　　第1节 企业文化创新</w:t>
      </w:r>
      <w:r>
        <w:rPr>
          <w:rFonts w:hint="eastAsia"/>
        </w:rPr>
        <w:br/>
      </w:r>
      <w:r>
        <w:rPr>
          <w:rFonts w:hint="eastAsia"/>
        </w:rPr>
        <w:t>　　第2节 企业创新管理</w:t>
      </w:r>
      <w:r>
        <w:rPr>
          <w:rFonts w:hint="eastAsia"/>
        </w:rPr>
        <w:br/>
      </w:r>
      <w:r>
        <w:rPr>
          <w:rFonts w:hint="eastAsia"/>
        </w:rPr>
        <w:t>　　第3节 企业创新战略</w:t>
      </w:r>
      <w:r>
        <w:rPr>
          <w:rFonts w:hint="eastAsia"/>
        </w:rPr>
        <w:br/>
      </w:r>
      <w:r>
        <w:rPr>
          <w:rFonts w:hint="eastAsia"/>
        </w:rPr>
        <w:t>　　第4节 企业创新体系</w:t>
      </w:r>
      <w:r>
        <w:rPr>
          <w:rFonts w:hint="eastAsia"/>
        </w:rPr>
        <w:br/>
      </w:r>
      <w:r>
        <w:rPr>
          <w:rFonts w:hint="eastAsia"/>
        </w:rPr>
        <w:t>　　第5节 企业创新机制</w:t>
      </w:r>
      <w:r>
        <w:rPr>
          <w:rFonts w:hint="eastAsia"/>
        </w:rPr>
        <w:br/>
      </w:r>
      <w:r>
        <w:rPr>
          <w:rFonts w:hint="eastAsia"/>
        </w:rPr>
        <w:t>　　第6节 企业创新方式</w:t>
      </w:r>
      <w:r>
        <w:rPr>
          <w:rFonts w:hint="eastAsia"/>
        </w:rPr>
        <w:br/>
      </w:r>
      <w:r>
        <w:rPr>
          <w:rFonts w:hint="eastAsia"/>
        </w:rPr>
        <w:t>　　第7节 企业创新决策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我国企业创新能力已有较大提高，但进一步提升的任务仍然艰巨</w:t>
      </w:r>
      <w:r>
        <w:rPr>
          <w:rFonts w:hint="eastAsia"/>
        </w:rPr>
        <w:br/>
      </w:r>
      <w:r>
        <w:rPr>
          <w:rFonts w:hint="eastAsia"/>
        </w:rPr>
        <w:t>　　第1节 我国企业创新及创新能力已有较大提升，但与世界先进企业相比仍有很大差距</w:t>
      </w:r>
      <w:r>
        <w:rPr>
          <w:rFonts w:hint="eastAsia"/>
        </w:rPr>
        <w:br/>
      </w:r>
      <w:r>
        <w:rPr>
          <w:rFonts w:hint="eastAsia"/>
        </w:rPr>
        <w:t>　　第2节 企业技术创新能力存在产业差异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我国企业创新机制和环境初步分析</w:t>
      </w:r>
      <w:r>
        <w:rPr>
          <w:rFonts w:hint="eastAsia"/>
        </w:rPr>
        <w:br/>
      </w:r>
      <w:r>
        <w:rPr>
          <w:rFonts w:hint="eastAsia"/>
        </w:rPr>
        <w:t>　　第1节 企业创新机制和分析模型</w:t>
      </w:r>
      <w:r>
        <w:rPr>
          <w:rFonts w:hint="eastAsia"/>
        </w:rPr>
        <w:br/>
      </w:r>
      <w:r>
        <w:rPr>
          <w:rFonts w:hint="eastAsia"/>
        </w:rPr>
        <w:t>　　　　　　1.企业创新：含义和分析模型</w:t>
      </w:r>
      <w:r>
        <w:rPr>
          <w:rFonts w:hint="eastAsia"/>
        </w:rPr>
        <w:br/>
      </w:r>
      <w:r>
        <w:rPr>
          <w:rFonts w:hint="eastAsia"/>
        </w:rPr>
        <w:t>　　第2节 中智^林－我国企业创新机制及其影响因素：讨论和分析</w:t>
      </w:r>
      <w:r>
        <w:rPr>
          <w:rFonts w:hint="eastAsia"/>
        </w:rPr>
        <w:br/>
      </w:r>
      <w:r>
        <w:rPr>
          <w:rFonts w:hint="eastAsia"/>
        </w:rPr>
        <w:t>　　　　　　1.我国多数企业已初步形成市场导向的创新机制，但经营者的认识</w:t>
      </w:r>
      <w:r>
        <w:rPr>
          <w:rFonts w:hint="eastAsia"/>
        </w:rPr>
        <w:br/>
      </w:r>
      <w:r>
        <w:rPr>
          <w:rFonts w:hint="eastAsia"/>
        </w:rPr>
        <w:t>　　　　　　因企业制度和基础条件不同存在差异</w:t>
      </w:r>
      <w:r>
        <w:rPr>
          <w:rFonts w:hint="eastAsia"/>
        </w:rPr>
        <w:br/>
      </w:r>
      <w:r>
        <w:rPr>
          <w:rFonts w:hint="eastAsia"/>
        </w:rPr>
        <w:t>　　　　　　2. 外部环境：成长和竞争激励强，资源条件逐渐改善，制度因素影响大</w:t>
      </w:r>
      <w:r>
        <w:rPr>
          <w:rFonts w:hint="eastAsia"/>
        </w:rPr>
        <w:br/>
      </w:r>
      <w:r>
        <w:rPr>
          <w:rFonts w:hint="eastAsia"/>
        </w:rPr>
        <w:t>　　　　　　3. 企业内部环境："边干边学"不断改进，仍有较大差距</w:t>
      </w:r>
      <w:r>
        <w:rPr>
          <w:rFonts w:hint="eastAsia"/>
        </w:rPr>
        <w:br/>
      </w:r>
      <w:r>
        <w:rPr>
          <w:rFonts w:hint="eastAsia"/>
        </w:rPr>
        <w:t>　　　　　　4.企业发展路径和战略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企业创新思路</w:t>
      </w:r>
      <w:r>
        <w:rPr>
          <w:rFonts w:hint="eastAsia"/>
        </w:rPr>
        <w:br/>
      </w:r>
      <w:r>
        <w:rPr>
          <w:rFonts w:hint="eastAsia"/>
        </w:rPr>
        <w:t>第7章 制造业的企业创新研究</w:t>
      </w:r>
      <w:r>
        <w:rPr>
          <w:rFonts w:hint="eastAsia"/>
        </w:rPr>
        <w:br/>
      </w:r>
      <w:r>
        <w:rPr>
          <w:rFonts w:hint="eastAsia"/>
        </w:rPr>
        <w:t>第8章 企业创新融资分析</w:t>
      </w:r>
      <w:r>
        <w:rPr>
          <w:rFonts w:hint="eastAsia"/>
        </w:rPr>
        <w:br/>
      </w:r>
      <w:r>
        <w:rPr>
          <w:rFonts w:hint="eastAsia"/>
        </w:rPr>
        <w:t>第9章 企业创新未来发展预测——（2011-2015）</w:t>
      </w:r>
      <w:r>
        <w:rPr>
          <w:rFonts w:hint="eastAsia"/>
        </w:rPr>
        <w:br/>
      </w:r>
      <w:r>
        <w:rPr>
          <w:rFonts w:hint="eastAsia"/>
        </w:rPr>
        <w:t>第10章 小结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ed2443f614041" w:history="1">
        <w:r>
          <w:rPr>
            <w:rStyle w:val="Hyperlink"/>
          </w:rPr>
          <w:t>中国企业技术创新现状分析报告（2011）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ed2443f614041" w:history="1">
        <w:r>
          <w:rPr>
            <w:rStyle w:val="Hyperlink"/>
          </w:rPr>
          <w:t>https://www.20087.com/2011-07/R_qiyejishuchuangxinxianzhuangfenxi201.html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f046a5b7243c4" w:history="1">
      <w:r>
        <w:rPr>
          <w:rStyle w:val="Hyperlink"/>
        </w:rPr>
        <w:t>中国企业技术创新现状分析报告（2011）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qiyejishuchuangxinxianzhuangfenxi201.html" TargetMode="External" Id="R353ed2443f61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qiyejishuchuangxinxianzhuangfenxi201.html" TargetMode="External" Id="R1ccf046a5b72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2011-07-06T05:46:00Z</dcterms:created>
  <dcterms:modified xsi:type="dcterms:W3CDTF">2011-07-06T06:46:00Z</dcterms:modified>
  <dc:subject>中国企业技术创新现状分析报告（2011）</dc:subject>
  <dc:title>中国企业技术创新现状分析报告（2011）</dc:title>
  <cp:keywords>中国企业技术创新现状分析报告（2011）</cp:keywords>
  <dc:description>中国企业技术创新现状分析报告（2011）</dc:description>
</cp:coreProperties>
</file>