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5a808f3ca4403" w:history="1">
              <w:r>
                <w:rPr>
                  <w:rStyle w:val="Hyperlink"/>
                </w:rPr>
                <w:t>中国注射泵市场应用调研与2011-2015年投资前景评估报告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5a808f3ca4403" w:history="1">
              <w:r>
                <w:rPr>
                  <w:rStyle w:val="Hyperlink"/>
                </w:rPr>
                <w:t>中国注射泵市场应用调研与2011-2015年投资前景评估报告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5a808f3ca4403" w:history="1">
                <w:r>
                  <w:rPr>
                    <w:rStyle w:val="Hyperlink"/>
                  </w:rPr>
                  <w:t>https://www.20087.com/2011-07/R_zhushebengshichangyingyongdiaoyanyu2.html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注射泵的相关概述</w:t>
      </w:r>
      <w:r>
        <w:rPr>
          <w:rFonts w:hint="eastAsia"/>
        </w:rPr>
        <w:br/>
      </w:r>
      <w:r>
        <w:rPr>
          <w:rFonts w:hint="eastAsia"/>
        </w:rPr>
        <w:t>　　第一节 注射泵基础概述</w:t>
      </w:r>
      <w:r>
        <w:rPr>
          <w:rFonts w:hint="eastAsia"/>
        </w:rPr>
        <w:br/>
      </w:r>
      <w:r>
        <w:rPr>
          <w:rFonts w:hint="eastAsia"/>
        </w:rPr>
        <w:t>　　　　一、注射泵的特点</w:t>
      </w:r>
      <w:r>
        <w:rPr>
          <w:rFonts w:hint="eastAsia"/>
        </w:rPr>
        <w:br/>
      </w:r>
      <w:r>
        <w:rPr>
          <w:rFonts w:hint="eastAsia"/>
        </w:rPr>
        <w:t>　　　　二、注射泵的结构与原理</w:t>
      </w:r>
      <w:r>
        <w:rPr>
          <w:rFonts w:hint="eastAsia"/>
        </w:rPr>
        <w:br/>
      </w:r>
      <w:r>
        <w:rPr>
          <w:rFonts w:hint="eastAsia"/>
        </w:rPr>
        <w:t>　　　　三、注射泵的设置及换算方法</w:t>
      </w:r>
      <w:r>
        <w:rPr>
          <w:rFonts w:hint="eastAsia"/>
        </w:rPr>
        <w:br/>
      </w:r>
      <w:r>
        <w:rPr>
          <w:rFonts w:hint="eastAsia"/>
        </w:rPr>
        <w:t>　　第二节 注射泵的操作流程</w:t>
      </w:r>
      <w:r>
        <w:rPr>
          <w:rFonts w:hint="eastAsia"/>
        </w:rPr>
        <w:br/>
      </w:r>
      <w:r>
        <w:rPr>
          <w:rFonts w:hint="eastAsia"/>
        </w:rPr>
        <w:t>　　第三节 注射泵类型划分</w:t>
      </w:r>
      <w:r>
        <w:rPr>
          <w:rFonts w:hint="eastAsia"/>
        </w:rPr>
        <w:br/>
      </w:r>
      <w:r>
        <w:rPr>
          <w:rFonts w:hint="eastAsia"/>
        </w:rPr>
        <w:t>　　　　一、医用注射泵</w:t>
      </w:r>
      <w:r>
        <w:rPr>
          <w:rFonts w:hint="eastAsia"/>
        </w:rPr>
        <w:br/>
      </w:r>
      <w:r>
        <w:rPr>
          <w:rFonts w:hint="eastAsia"/>
        </w:rPr>
        <w:t>　　　　二、实验室用注射泵</w:t>
      </w:r>
      <w:r>
        <w:rPr>
          <w:rFonts w:hint="eastAsia"/>
        </w:rPr>
        <w:br/>
      </w:r>
      <w:r>
        <w:rPr>
          <w:rFonts w:hint="eastAsia"/>
        </w:rPr>
        <w:t>　　　　三、工业用注射泵</w:t>
      </w:r>
      <w:r>
        <w:rPr>
          <w:rFonts w:hint="eastAsia"/>
        </w:rPr>
        <w:br/>
      </w:r>
      <w:r>
        <w:rPr>
          <w:rFonts w:hint="eastAsia"/>
        </w:rPr>
        <w:t>　　第四节 注射泵的临床应用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2011年世界注射泵产业运行透析</w:t>
      </w:r>
      <w:r>
        <w:rPr>
          <w:rFonts w:hint="eastAsia"/>
        </w:rPr>
        <w:br/>
      </w:r>
      <w:r>
        <w:rPr>
          <w:rFonts w:hint="eastAsia"/>
        </w:rPr>
        <w:t>　　第一节 2011年世界注射泵动态分析</w:t>
      </w:r>
      <w:r>
        <w:rPr>
          <w:rFonts w:hint="eastAsia"/>
        </w:rPr>
        <w:br/>
      </w:r>
      <w:r>
        <w:rPr>
          <w:rFonts w:hint="eastAsia"/>
        </w:rPr>
        <w:t>　　　　一、美国研发出一种新型可编程注射泵PHD4400</w:t>
      </w:r>
      <w:r>
        <w:rPr>
          <w:rFonts w:hint="eastAsia"/>
        </w:rPr>
        <w:br/>
      </w:r>
      <w:r>
        <w:rPr>
          <w:rFonts w:hint="eastAsia"/>
        </w:rPr>
        <w:t>　　　　二、纳米技术胰岛素注射泵诞生</w:t>
      </w:r>
      <w:r>
        <w:rPr>
          <w:rFonts w:hint="eastAsia"/>
        </w:rPr>
        <w:br/>
      </w:r>
      <w:r>
        <w:rPr>
          <w:rFonts w:hint="eastAsia"/>
        </w:rPr>
        <w:t>　　　　三、采用RFID技术跟踪静脉注射泵</w:t>
      </w:r>
      <w:r>
        <w:rPr>
          <w:rFonts w:hint="eastAsia"/>
        </w:rPr>
        <w:br/>
      </w:r>
      <w:r>
        <w:rPr>
          <w:rFonts w:hint="eastAsia"/>
        </w:rPr>
        <w:t>　　　　四、英国优化工作流程提高静脉注射泵实用性</w:t>
      </w:r>
      <w:r>
        <w:rPr>
          <w:rFonts w:hint="eastAsia"/>
        </w:rPr>
        <w:br/>
      </w:r>
      <w:r>
        <w:rPr>
          <w:rFonts w:hint="eastAsia"/>
        </w:rPr>
        <w:t>　　第二节 2011年世界注射泵品牌主要国家分析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2011-2015年世界注射泵行业新趋势分析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2011年中国注射泵行业市场发展环境解析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2011年中国注射泵市场政策环境分析</w:t>
      </w:r>
      <w:r>
        <w:rPr>
          <w:rFonts w:hint="eastAsia"/>
        </w:rPr>
        <w:br/>
      </w:r>
      <w:r>
        <w:rPr>
          <w:rFonts w:hint="eastAsia"/>
        </w:rPr>
        <w:t>　　　　一、注射泵主要技术指标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2011年中国医疗器械产业运行新形势透析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2011年中国医疗器械产业运行概况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2011年中国医疗器械行业产业面临的挑战</w:t>
      </w:r>
      <w:r>
        <w:rPr>
          <w:rFonts w:hint="eastAsia"/>
        </w:rPr>
        <w:br/>
      </w:r>
      <w:r>
        <w:rPr>
          <w:rFonts w:hint="eastAsia"/>
        </w:rPr>
        <w:t>　　　　一、医疗器械行业期待政策扶持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2011年中国注射泵行业市场运行态势剖析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2011年中国注射泵产业现状综述</w:t>
      </w:r>
      <w:r>
        <w:rPr>
          <w:rFonts w:hint="eastAsia"/>
        </w:rPr>
        <w:br/>
      </w:r>
      <w:r>
        <w:rPr>
          <w:rFonts w:hint="eastAsia"/>
        </w:rPr>
        <w:t>　　　　一、注射泵产业特点分析</w:t>
      </w:r>
      <w:r>
        <w:rPr>
          <w:rFonts w:hint="eastAsia"/>
        </w:rPr>
        <w:br/>
      </w:r>
      <w:r>
        <w:rPr>
          <w:rFonts w:hint="eastAsia"/>
        </w:rPr>
        <w:t>　　　　二、注射泵行业发展阶段</w:t>
      </w:r>
      <w:r>
        <w:rPr>
          <w:rFonts w:hint="eastAsia"/>
        </w:rPr>
        <w:br/>
      </w:r>
      <w:r>
        <w:rPr>
          <w:rFonts w:hint="eastAsia"/>
        </w:rPr>
        <w:t>　　　　三、注射泵产业动态分析</w:t>
      </w:r>
      <w:r>
        <w:rPr>
          <w:rFonts w:hint="eastAsia"/>
        </w:rPr>
        <w:br/>
      </w:r>
      <w:r>
        <w:rPr>
          <w:rFonts w:hint="eastAsia"/>
        </w:rPr>
        <w:t>　　第二节 2011年中国注射泵技术新进展</w:t>
      </w:r>
      <w:r>
        <w:rPr>
          <w:rFonts w:hint="eastAsia"/>
        </w:rPr>
        <w:br/>
      </w:r>
      <w:r>
        <w:rPr>
          <w:rFonts w:hint="eastAsia"/>
        </w:rPr>
        <w:t>　　　　一、可串连靶控注射泵（CP-600TCI）技术参数</w:t>
      </w:r>
      <w:r>
        <w:rPr>
          <w:rFonts w:hint="eastAsia"/>
        </w:rPr>
        <w:br/>
      </w:r>
      <w:r>
        <w:rPr>
          <w:rFonts w:hint="eastAsia"/>
        </w:rPr>
        <w:t>　　　　二、注射泵技术现状</w:t>
      </w:r>
      <w:r>
        <w:rPr>
          <w:rFonts w:hint="eastAsia"/>
        </w:rPr>
        <w:br/>
      </w:r>
      <w:r>
        <w:rPr>
          <w:rFonts w:hint="eastAsia"/>
        </w:rPr>
        <w:t>　　　　三、中国注射泵技术经验借鉴</w:t>
      </w:r>
      <w:r>
        <w:rPr>
          <w:rFonts w:hint="eastAsia"/>
        </w:rPr>
        <w:br/>
      </w:r>
      <w:r>
        <w:rPr>
          <w:rFonts w:hint="eastAsia"/>
        </w:rPr>
        <w:t>　　第三节 2011年中国注射泵行业存在的问题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一、浅论注射泵使用过程中存在的问题</w:t>
      </w:r>
      <w:r>
        <w:rPr>
          <w:rFonts w:hint="eastAsia"/>
        </w:rPr>
        <w:br/>
      </w:r>
      <w:r>
        <w:rPr>
          <w:rFonts w:hint="eastAsia"/>
        </w:rPr>
        <w:t>　　　　二、部分输液泵、注射泵产品因质量问题被曝光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三、临床使用微量注射泵存在的一些问题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2007-2011年中国注射泵行业数据监测分析（3684）</w:t>
      </w:r>
      <w:r>
        <w:rPr>
          <w:rFonts w:hint="eastAsia"/>
        </w:rPr>
        <w:br/>
      </w:r>
      <w:r>
        <w:rPr>
          <w:rFonts w:hint="eastAsia"/>
        </w:rPr>
        <w:t>　　第一节 2007-2011年中国注射泵行业规模分析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2011年二季度中国注射泵行业结构分析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2007-2011年中国注射泵行业产值分析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2007-2011年中国注射泵行业成本费用分析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2007-2011年中国注射泵行业盈利能力分析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2011年中国注射泵市场运行态势分析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2011年中国注射泵市场运行分析</w:t>
      </w:r>
      <w:r>
        <w:rPr>
          <w:rFonts w:hint="eastAsia"/>
        </w:rPr>
        <w:br/>
      </w:r>
      <w:r>
        <w:rPr>
          <w:rFonts w:hint="eastAsia"/>
        </w:rPr>
        <w:t>　　　　一、注射泵市场供情况分析</w:t>
      </w:r>
      <w:r>
        <w:rPr>
          <w:rFonts w:hint="eastAsia"/>
        </w:rPr>
        <w:br/>
      </w:r>
      <w:r>
        <w:rPr>
          <w:rFonts w:hint="eastAsia"/>
        </w:rPr>
        <w:t>　　　　二、注射泵市场需求情况分析</w:t>
      </w:r>
      <w:r>
        <w:rPr>
          <w:rFonts w:hint="eastAsia"/>
        </w:rPr>
        <w:br/>
      </w:r>
      <w:r>
        <w:rPr>
          <w:rFonts w:hint="eastAsia"/>
        </w:rPr>
        <w:t>　　　　三、微量注射泵在气管切开后持续湿化中的临床应用</w:t>
      </w:r>
      <w:r>
        <w:rPr>
          <w:rFonts w:hint="eastAsia"/>
        </w:rPr>
        <w:br/>
      </w:r>
      <w:r>
        <w:rPr>
          <w:rFonts w:hint="eastAsia"/>
        </w:rPr>
        <w:t>　　第二节 2011年中国注射泵市场价格分析</w:t>
      </w:r>
      <w:r>
        <w:rPr>
          <w:rFonts w:hint="eastAsia"/>
        </w:rPr>
        <w:br/>
      </w:r>
      <w:r>
        <w:rPr>
          <w:rFonts w:hint="eastAsia"/>
        </w:rPr>
        <w:t>　　　　一、注射泵市场价格走势分析</w:t>
      </w:r>
      <w:r>
        <w:rPr>
          <w:rFonts w:hint="eastAsia"/>
        </w:rPr>
        <w:br/>
      </w:r>
      <w:r>
        <w:rPr>
          <w:rFonts w:hint="eastAsia"/>
        </w:rPr>
        <w:t>　　　　二、多通道注射泵价格分析</w:t>
      </w:r>
      <w:r>
        <w:rPr>
          <w:rFonts w:hint="eastAsia"/>
        </w:rPr>
        <w:br/>
      </w:r>
      <w:r>
        <w:rPr>
          <w:rFonts w:hint="eastAsia"/>
        </w:rPr>
        <w:t>　　　　三、单通道注射泵价格分析</w:t>
      </w:r>
      <w:r>
        <w:rPr>
          <w:rFonts w:hint="eastAsia"/>
        </w:rPr>
        <w:br/>
      </w:r>
      <w:r>
        <w:rPr>
          <w:rFonts w:hint="eastAsia"/>
        </w:rPr>
        <w:t>　　第三节 2011年中国注射泵进出口贸易分析</w:t>
      </w:r>
      <w:r>
        <w:rPr>
          <w:rFonts w:hint="eastAsia"/>
        </w:rPr>
        <w:br/>
      </w:r>
      <w:r>
        <w:rPr>
          <w:rFonts w:hint="eastAsia"/>
        </w:rPr>
        <w:t>　　　　一、注射泵进出口贸易市场分布</w:t>
      </w:r>
      <w:r>
        <w:rPr>
          <w:rFonts w:hint="eastAsia"/>
        </w:rPr>
        <w:br/>
      </w:r>
      <w:r>
        <w:rPr>
          <w:rFonts w:hint="eastAsia"/>
        </w:rPr>
        <w:t>　　　　二、影响注射泵进出口贸易的因素分析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2011年中国注射泵市场销售分析</w:t>
      </w:r>
      <w:r>
        <w:rPr>
          <w:rFonts w:hint="eastAsia"/>
        </w:rPr>
        <w:br/>
      </w:r>
      <w:r>
        <w:rPr>
          <w:rFonts w:hint="eastAsia"/>
        </w:rPr>
        <w:t>　　第一节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第二节 2011年中国注射泵销售模式分析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　　1、医疗器械国际招标市场景气分析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　　2、医疗器械集中招标采购情况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　　3、医疗器械招标存在的问题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中国注射泵售后情况分析</w:t>
      </w:r>
      <w:r>
        <w:rPr>
          <w:rFonts w:hint="eastAsia"/>
        </w:rPr>
        <w:br/>
      </w:r>
      <w:r>
        <w:rPr>
          <w:rFonts w:hint="eastAsia"/>
        </w:rPr>
        <w:t>　　第四节 2011-2015年中国注射泵市场营销策略分析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2011年中国注射泵市场竞争格局透析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二、跨国巨头争食本土医械企业</w:t>
      </w:r>
      <w:r>
        <w:rPr>
          <w:rFonts w:hint="eastAsia"/>
        </w:rPr>
        <w:br/>
      </w:r>
      <w:r>
        <w:rPr>
          <w:rFonts w:hint="eastAsia"/>
        </w:rPr>
        <w:t>　　　　三、国外医疗器械新品加强扩展二三线城市市场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2011年中国注射泵市场招投标分析</w:t>
      </w:r>
      <w:r>
        <w:rPr>
          <w:rFonts w:hint="eastAsia"/>
        </w:rPr>
        <w:br/>
      </w:r>
      <w:r>
        <w:rPr>
          <w:rFonts w:hint="eastAsia"/>
        </w:rPr>
        <w:t>　　　　一、广东省人民医院采购注射泵项目</w:t>
      </w:r>
      <w:r>
        <w:rPr>
          <w:rFonts w:hint="eastAsia"/>
        </w:rPr>
        <w:br/>
      </w:r>
      <w:r>
        <w:rPr>
          <w:rFonts w:hint="eastAsia"/>
        </w:rPr>
        <w:t>　　　　二、苏州市立医院单道微量注射泵招标项目</w:t>
      </w:r>
      <w:r>
        <w:rPr>
          <w:rFonts w:hint="eastAsia"/>
        </w:rPr>
        <w:br/>
      </w:r>
      <w:r>
        <w:rPr>
          <w:rFonts w:hint="eastAsia"/>
        </w:rPr>
        <w:t>　　　　三、广州军区医注射泵采购情况</w:t>
      </w:r>
      <w:r>
        <w:rPr>
          <w:rFonts w:hint="eastAsia"/>
        </w:rPr>
        <w:br/>
      </w:r>
      <w:r>
        <w:rPr>
          <w:rFonts w:hint="eastAsia"/>
        </w:rPr>
        <w:t>　　　　四、枝江市人民医院注射泵采购情况</w:t>
      </w:r>
      <w:r>
        <w:rPr>
          <w:rFonts w:hint="eastAsia"/>
        </w:rPr>
        <w:br/>
      </w:r>
      <w:r>
        <w:rPr>
          <w:rFonts w:hint="eastAsia"/>
        </w:rPr>
        <w:t>　　第三节 2011-2015年中国注射泵行业竞争趋势分析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2011年中国注射泵优势企业竞争力及关键性数据分析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2011-2015年中国注射泵行业发展趋势与前景展望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2011-2015年中国注射泵行业发展前景分析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二、中国医疗器械产业四大热点</w:t>
      </w:r>
      <w:r>
        <w:rPr>
          <w:rFonts w:hint="eastAsia"/>
        </w:rPr>
        <w:br/>
      </w:r>
      <w:r>
        <w:rPr>
          <w:rFonts w:hint="eastAsia"/>
        </w:rPr>
        <w:t>　　　　三、透析注射泵市场前景分析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2011-2015年中国注射泵行业市场预测分析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一、注射泵市场供需预测分析</w:t>
      </w:r>
      <w:r>
        <w:rPr>
          <w:rFonts w:hint="eastAsia"/>
        </w:rPr>
        <w:br/>
      </w:r>
      <w:r>
        <w:rPr>
          <w:rFonts w:hint="eastAsia"/>
        </w:rPr>
        <w:t>　　　　二、注射泵价格预测分析</w:t>
      </w:r>
      <w:r>
        <w:rPr>
          <w:rFonts w:hint="eastAsia"/>
        </w:rPr>
        <w:br/>
      </w:r>
      <w:r>
        <w:rPr>
          <w:rFonts w:hint="eastAsia"/>
        </w:rPr>
        <w:t>　　　　三、注射泵进出口贸易预测分析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2011-2015年中国注射泵市场盈利预测分析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2011-2015年中国注射泵行业投资前景预测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二、注射泵投资吸吸力分析</w:t>
      </w:r>
      <w:r>
        <w:rPr>
          <w:rFonts w:hint="eastAsia"/>
        </w:rPr>
        <w:br/>
      </w:r>
      <w:r>
        <w:rPr>
          <w:rFonts w:hint="eastAsia"/>
        </w:rPr>
        <w:t>　　第二节 2011-2015年中国注射泵行业投资风险预警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2011年二季度我国注射泵行业不同类型企业数量分布图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2011年二季度我国注射泵行业不同所有制企业数量分布图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2011年二季度我国注射泵行业不同类型企业销售收入分布图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2011年二季度我国注射泵行业不同所有制企业销售收入分布图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2011-2015年中国注射泵市场供需预测分析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2011-2015年中国注射泵市场盈利预测分析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5a808f3ca4403" w:history="1">
        <w:r>
          <w:rPr>
            <w:rStyle w:val="Hyperlink"/>
          </w:rPr>
          <w:t>中国注射泵市场应用调研与2011-2015年投资前景评估报告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5a808f3ca4403" w:history="1">
        <w:r>
          <w:rPr>
            <w:rStyle w:val="Hyperlink"/>
          </w:rPr>
          <w:t>https://www.20087.com/2011-07/R_zhushebengshichangyingyongdiaoyanyu2.html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热点：注射泵厂家、注射泵图片、注射泵是几类医疗器械、注射泵多少钱一台、注射泵和输液泵的区别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60916d9cd4b1a" w:history="1">
      <w:r>
        <w:rPr>
          <w:rStyle w:val="Hyperlink"/>
        </w:rPr>
        <w:t>中国注射泵市场应用调研与2011-2015年投资前景评估报告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ushebengshichangyingyongdiaoyanyu2.html" TargetMode="External" Id="Ra425a808f3ca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ushebengshichangyingyongdiaoyanyu2.html" TargetMode="External" Id="R0af60916d9cd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2011-07-28T04:45:00Z</dcterms:created>
  <dcterms:modified xsi:type="dcterms:W3CDTF">2011-07-28T05:45:00Z</dcterms:modified>
  <dc:subject>中国注射泵市场应用调研与2011-2015年投资前景评估报告</dc:subject>
  <dc:title>中国注射泵市场应用调研与2011-2015年投资前景评估报告</dc:title>
  <cp:keywords>中国注射泵市场应用调研与2011-2015年投资前景评估报告</cp:keywords>
  <dc:description>中国注射泵市场应用调研与2011-2015年投资前景评估报告</dc:description>
</cp:coreProperties>
</file>