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57423bb364b67" w:history="1">
              <w:r>
                <w:rPr>
                  <w:rStyle w:val="Hyperlink"/>
                </w:rPr>
                <w:t>糖尿病视网膜病变药物市场报告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57423bb364b67" w:history="1">
              <w:r>
                <w:rPr>
                  <w:rStyle w:val="Hyperlink"/>
                </w:rPr>
                <w:t>糖尿病视网膜病变药物市场报告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57423bb364b67" w:history="1">
                <w:r>
                  <w:rPr>
                    <w:rStyle w:val="Hyperlink"/>
                  </w:rPr>
                  <w:t>https://www.20087.com/2011-07/R_tangniaobingshiwangmobingbianyaowush.html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近期在《新英格兰医学杂志》发表的一项中国14省糖尿病流行病学调查数据估算，中国现有糖尿病患者达9240万例，居全球之首。随着我国糖尿病患者人数的快速增长及患者患病年数的增长，糖尿病并发症患者数量将有大幅增长，专家估计在未来5-10年将有一个显著爆发，其中当然也包括糖尿病视网膜病变患者数量。而患者在视力受损后的治疗需求又是比较迫切的。</w:t>
      </w:r>
      <w:r>
        <w:rPr>
          <w:rFonts w:hint="eastAsia"/>
        </w:rPr>
        <w:br/>
      </w:r>
      <w:r>
        <w:rPr>
          <w:rFonts w:hint="eastAsia"/>
        </w:rPr>
        <w:t>　　《</w:t>
      </w:r>
      <w:hyperlink r:id="R55f57423bb364b67" w:history="1">
        <w:r>
          <w:rPr>
            <w:rStyle w:val="Hyperlink"/>
          </w:rPr>
          <w:t>糖尿病视网膜病变药物市场报告</w:t>
        </w:r>
      </w:hyperlink>
      <w:r>
        <w:rPr>
          <w:rFonts w:hint="eastAsia"/>
        </w:rPr>
        <w:t>》首先基于文献资料及最新相关报道详细介绍了国内糖尿病及糖尿病视网膜病变的患病趋势、糖尿病视网膜病变发病阶段及治疗方法，筛选出了常用药物、可用于此症药物及相关中药品种。然后对目前医院中相关药物的销售数据进行了详细分析，从中找寻此类药药物的市场特点其市场潜力。一些品种还有其它适应症，但本文侧重分析其在糖尿病视网膜病治疗中的地位与潜力。报告也提出了一些产品开发建议及市场销售策略以供参考。</w:t>
      </w:r>
      <w:r>
        <w:rPr>
          <w:rFonts w:hint="eastAsia"/>
        </w:rPr>
        <w:br/>
      </w:r>
      <w:r>
        <w:rPr>
          <w:rFonts w:hint="eastAsia"/>
        </w:rPr>
        <w:t>　　我们认为糖尿病视网膜病变药物的使用在国内特大型城市已有比较好的基础，次一级主要城市使用频率就要低些，而广大的市一级医院还有广阔的市场空间。目前特定用于治疗该症的药物品种还相当有限，市场竞争相对其它疾病治疗药物相比还不剧烈，可以说各种规模的制药企业都有能力选择合适的品种进入该领域。我们认为糖尿病视网膜病变药物是值得制药企业关注与研究的一个领域。希望此报告能抛砖引玉，给制药企业带来一些灵感。</w:t>
      </w:r>
      <w:r>
        <w:rPr>
          <w:rFonts w:hint="eastAsia"/>
        </w:rPr>
        <w:br/>
      </w:r>
      <w:r>
        <w:rPr>
          <w:rFonts w:hint="eastAsia"/>
        </w:rPr>
        <w:t>　　1 国内糖尿病及糖尿病视网膜病变流行情况..........................1</w:t>
      </w:r>
      <w:r>
        <w:rPr>
          <w:rFonts w:hint="eastAsia"/>
        </w:rPr>
        <w:br/>
      </w:r>
      <w:r>
        <w:rPr>
          <w:rFonts w:hint="eastAsia"/>
        </w:rPr>
        <w:t>　　1.1 糖尿病流行情况</w:t>
      </w:r>
      <w:r>
        <w:rPr>
          <w:rFonts w:hint="eastAsia"/>
        </w:rPr>
        <w:br/>
      </w:r>
      <w:r>
        <w:rPr>
          <w:rFonts w:hint="eastAsia"/>
        </w:rPr>
        <w:t>　　1.2 糖尿病视网膜病变定义</w:t>
      </w:r>
      <w:r>
        <w:rPr>
          <w:rFonts w:hint="eastAsia"/>
        </w:rPr>
        <w:br/>
      </w:r>
      <w:r>
        <w:rPr>
          <w:rFonts w:hint="eastAsia"/>
        </w:rPr>
        <w:t>　　1.3 糖尿病视网膜病变（DR）发病率</w:t>
      </w:r>
      <w:r>
        <w:rPr>
          <w:rFonts w:hint="eastAsia"/>
        </w:rPr>
        <w:br/>
      </w:r>
      <w:r>
        <w:rPr>
          <w:rFonts w:hint="eastAsia"/>
        </w:rPr>
        <w:t>　　2 糖尿病视网膜病变治疗方法及药物................................5</w:t>
      </w:r>
      <w:r>
        <w:rPr>
          <w:rFonts w:hint="eastAsia"/>
        </w:rPr>
        <w:br/>
      </w:r>
      <w:r>
        <w:rPr>
          <w:rFonts w:hint="eastAsia"/>
        </w:rPr>
        <w:t>　　2.1 治疗方法概述</w:t>
      </w:r>
      <w:r>
        <w:rPr>
          <w:rFonts w:hint="eastAsia"/>
        </w:rPr>
        <w:br/>
      </w:r>
      <w:r>
        <w:rPr>
          <w:rFonts w:hint="eastAsia"/>
        </w:rPr>
        <w:t>　　2.2 治疗药物概述</w:t>
      </w:r>
      <w:r>
        <w:rPr>
          <w:rFonts w:hint="eastAsia"/>
        </w:rPr>
        <w:br/>
      </w:r>
      <w:r>
        <w:rPr>
          <w:rFonts w:hint="eastAsia"/>
        </w:rPr>
        <w:t>　　2.2.1 常用药物介绍</w:t>
      </w:r>
      <w:r>
        <w:rPr>
          <w:rFonts w:hint="eastAsia"/>
        </w:rPr>
        <w:br/>
      </w:r>
      <w:r>
        <w:rPr>
          <w:rFonts w:hint="eastAsia"/>
        </w:rPr>
        <w:t>　　2.2.2 相关中药品种介绍</w:t>
      </w:r>
      <w:r>
        <w:rPr>
          <w:rFonts w:hint="eastAsia"/>
        </w:rPr>
        <w:br/>
      </w:r>
      <w:r>
        <w:rPr>
          <w:rFonts w:hint="eastAsia"/>
        </w:rPr>
        <w:t>　　3 常用药物医院用药分析..........................................8</w:t>
      </w:r>
      <w:r>
        <w:rPr>
          <w:rFonts w:hint="eastAsia"/>
        </w:rPr>
        <w:br/>
      </w:r>
      <w:r>
        <w:rPr>
          <w:rFonts w:hint="eastAsia"/>
        </w:rPr>
        <w:t>　　3.1 羟苯磺酸钙</w:t>
      </w:r>
      <w:r>
        <w:rPr>
          <w:rFonts w:hint="eastAsia"/>
        </w:rPr>
        <w:br/>
      </w:r>
      <w:r>
        <w:rPr>
          <w:rFonts w:hint="eastAsia"/>
        </w:rPr>
        <w:t>　　3.1.1 2006-2010年羟苯磺酸钙销售趋势及企业份额</w:t>
      </w:r>
      <w:r>
        <w:rPr>
          <w:rFonts w:hint="eastAsia"/>
        </w:rPr>
        <w:br/>
      </w:r>
      <w:r>
        <w:rPr>
          <w:rFonts w:hint="eastAsia"/>
        </w:rPr>
        <w:t>　　3.1.2 2010年主要城市羟苯磺酸钙企业市场份额</w:t>
      </w:r>
      <w:r>
        <w:rPr>
          <w:rFonts w:hint="eastAsia"/>
        </w:rPr>
        <w:br/>
      </w:r>
      <w:r>
        <w:rPr>
          <w:rFonts w:hint="eastAsia"/>
        </w:rPr>
        <w:t>　　3.1.3 2010年羟苯磺酸钙销售额前四位企业各城市销售份额</w:t>
      </w:r>
      <w:r>
        <w:rPr>
          <w:rFonts w:hint="eastAsia"/>
        </w:rPr>
        <w:br/>
      </w:r>
      <w:r>
        <w:rPr>
          <w:rFonts w:hint="eastAsia"/>
        </w:rPr>
        <w:t>　　3.1.4 羟苯磺酸钙市场前景浅议</w:t>
      </w:r>
      <w:r>
        <w:rPr>
          <w:rFonts w:hint="eastAsia"/>
        </w:rPr>
        <w:br/>
      </w:r>
      <w:r>
        <w:rPr>
          <w:rFonts w:hint="eastAsia"/>
        </w:rPr>
        <w:t>　　3.2 胰激肽原酶</w:t>
      </w:r>
      <w:r>
        <w:rPr>
          <w:rFonts w:hint="eastAsia"/>
        </w:rPr>
        <w:br/>
      </w:r>
      <w:r>
        <w:rPr>
          <w:rFonts w:hint="eastAsia"/>
        </w:rPr>
        <w:t>　　3.2.1 2006-2010年胰激肽原酶销售趋势</w:t>
      </w:r>
      <w:r>
        <w:rPr>
          <w:rFonts w:hint="eastAsia"/>
        </w:rPr>
        <w:br/>
      </w:r>
      <w:r>
        <w:rPr>
          <w:rFonts w:hint="eastAsia"/>
        </w:rPr>
        <w:t>　　3.2.2 2010年主要城市胰激肽原酶企业市场份额</w:t>
      </w:r>
      <w:r>
        <w:rPr>
          <w:rFonts w:hint="eastAsia"/>
        </w:rPr>
        <w:br/>
      </w:r>
      <w:r>
        <w:rPr>
          <w:rFonts w:hint="eastAsia"/>
        </w:rPr>
        <w:t>　　3.2.3 2010年胰激肽原酶企业各城市销售份额</w:t>
      </w:r>
      <w:r>
        <w:rPr>
          <w:rFonts w:hint="eastAsia"/>
        </w:rPr>
        <w:br/>
      </w:r>
      <w:r>
        <w:rPr>
          <w:rFonts w:hint="eastAsia"/>
        </w:rPr>
        <w:t>　　3.2.4 胰激肽原酶市场前景浅议</w:t>
      </w:r>
      <w:r>
        <w:rPr>
          <w:rFonts w:hint="eastAsia"/>
        </w:rPr>
        <w:br/>
      </w:r>
      <w:r>
        <w:rPr>
          <w:rFonts w:hint="eastAsia"/>
        </w:rPr>
        <w:t>　　3.3 甲钴铵</w:t>
      </w:r>
      <w:r>
        <w:rPr>
          <w:rFonts w:hint="eastAsia"/>
        </w:rPr>
        <w:br/>
      </w:r>
      <w:r>
        <w:rPr>
          <w:rFonts w:hint="eastAsia"/>
        </w:rPr>
        <w:t>　　3.3.1 2006-2010年甲钴胺销售趋势及企业份额</w:t>
      </w:r>
      <w:r>
        <w:rPr>
          <w:rFonts w:hint="eastAsia"/>
        </w:rPr>
        <w:br/>
      </w:r>
      <w:r>
        <w:rPr>
          <w:rFonts w:hint="eastAsia"/>
        </w:rPr>
        <w:t>　　3.3.2 2010年主要城市甲钴胺企业市场份额</w:t>
      </w:r>
      <w:r>
        <w:rPr>
          <w:rFonts w:hint="eastAsia"/>
        </w:rPr>
        <w:br/>
      </w:r>
      <w:r>
        <w:rPr>
          <w:rFonts w:hint="eastAsia"/>
        </w:rPr>
        <w:t>　　3.3.3 2010年甲钴胺销售额前四位企业各城市销售份额</w:t>
      </w:r>
      <w:r>
        <w:rPr>
          <w:rFonts w:hint="eastAsia"/>
        </w:rPr>
        <w:br/>
      </w:r>
      <w:r>
        <w:rPr>
          <w:rFonts w:hint="eastAsia"/>
        </w:rPr>
        <w:t>　　3.3.4 甲钴胺市场前景浅议</w:t>
      </w:r>
      <w:r>
        <w:rPr>
          <w:rFonts w:hint="eastAsia"/>
        </w:rPr>
        <w:br/>
      </w:r>
      <w:r>
        <w:rPr>
          <w:rFonts w:hint="eastAsia"/>
        </w:rPr>
        <w:t>　　3.4 曲安奈德注射剂</w:t>
      </w:r>
      <w:r>
        <w:rPr>
          <w:rFonts w:hint="eastAsia"/>
        </w:rPr>
        <w:br/>
      </w:r>
      <w:r>
        <w:rPr>
          <w:rFonts w:hint="eastAsia"/>
        </w:rPr>
        <w:t>　　3.4.1 2006-2010年曲安奈德销售趋势及注射剂销售趋势</w:t>
      </w:r>
      <w:r>
        <w:rPr>
          <w:rFonts w:hint="eastAsia"/>
        </w:rPr>
        <w:br/>
      </w:r>
      <w:r>
        <w:rPr>
          <w:rFonts w:hint="eastAsia"/>
        </w:rPr>
        <w:t>　　3.4.2 2010年曲安奈德注射剂不同规格企业份额</w:t>
      </w:r>
      <w:r>
        <w:rPr>
          <w:rFonts w:hint="eastAsia"/>
        </w:rPr>
        <w:br/>
      </w:r>
      <w:r>
        <w:rPr>
          <w:rFonts w:hint="eastAsia"/>
        </w:rPr>
        <w:t>　　3.4.3 2010年曲安奈德注射剂不同规格地区份额</w:t>
      </w:r>
      <w:r>
        <w:rPr>
          <w:rFonts w:hint="eastAsia"/>
        </w:rPr>
        <w:br/>
      </w:r>
      <w:r>
        <w:rPr>
          <w:rFonts w:hint="eastAsia"/>
        </w:rPr>
        <w:t>　　3.4.4 2010年曲安奈德注射剂主要企业各城市份额</w:t>
      </w:r>
      <w:r>
        <w:rPr>
          <w:rFonts w:hint="eastAsia"/>
        </w:rPr>
        <w:br/>
      </w:r>
      <w:r>
        <w:rPr>
          <w:rFonts w:hint="eastAsia"/>
        </w:rPr>
        <w:t>　　3.4.5 曲安奈德注射剂市场前景浅议</w:t>
      </w:r>
      <w:r>
        <w:rPr>
          <w:rFonts w:hint="eastAsia"/>
        </w:rPr>
        <w:br/>
      </w:r>
      <w:r>
        <w:rPr>
          <w:rFonts w:hint="eastAsia"/>
        </w:rPr>
        <w:t>　　3.5 递法明</w:t>
      </w:r>
      <w:r>
        <w:rPr>
          <w:rFonts w:hint="eastAsia"/>
        </w:rPr>
        <w:br/>
      </w:r>
      <w:r>
        <w:rPr>
          <w:rFonts w:hint="eastAsia"/>
        </w:rPr>
        <w:t>　　3.5.1 递法明销售趋势及城市份额</w:t>
      </w:r>
      <w:r>
        <w:rPr>
          <w:rFonts w:hint="eastAsia"/>
        </w:rPr>
        <w:br/>
      </w:r>
      <w:r>
        <w:rPr>
          <w:rFonts w:hint="eastAsia"/>
        </w:rPr>
        <w:t>　　3.5.2 递法明此类药物市场前景浅议</w:t>
      </w:r>
      <w:r>
        <w:rPr>
          <w:rFonts w:hint="eastAsia"/>
        </w:rPr>
        <w:br/>
      </w:r>
      <w:r>
        <w:rPr>
          <w:rFonts w:hint="eastAsia"/>
        </w:rPr>
        <w:t>　　4 糖尿病视网膜病变药物市场机遇浅析.............................39</w:t>
      </w:r>
      <w:r>
        <w:rPr>
          <w:rFonts w:hint="eastAsia"/>
        </w:rPr>
        <w:br/>
      </w:r>
      <w:r>
        <w:rPr>
          <w:rFonts w:hint="eastAsia"/>
        </w:rPr>
        <w:t>　　附件：各产品生产与申报企业</w:t>
      </w:r>
      <w:r>
        <w:rPr>
          <w:rFonts w:hint="eastAsia"/>
        </w:rPr>
        <w:br/>
      </w:r>
      <w:r>
        <w:rPr>
          <w:rFonts w:hint="eastAsia"/>
        </w:rPr>
        <w:t>　　图 表</w:t>
      </w:r>
      <w:r>
        <w:rPr>
          <w:rFonts w:hint="eastAsia"/>
        </w:rPr>
        <w:br/>
      </w:r>
      <w:r>
        <w:rPr>
          <w:rFonts w:hint="eastAsia"/>
        </w:rPr>
        <w:t>　　图表 1 2006-2010年羟苯磺酸钙样本医院销售额</w:t>
      </w:r>
      <w:r>
        <w:rPr>
          <w:rFonts w:hint="eastAsia"/>
        </w:rPr>
        <w:br/>
      </w:r>
      <w:r>
        <w:rPr>
          <w:rFonts w:hint="eastAsia"/>
        </w:rPr>
        <w:t>　　图表 2 2006-2010年羟苯磺酸钙生产企业销售额</w:t>
      </w:r>
      <w:r>
        <w:rPr>
          <w:rFonts w:hint="eastAsia"/>
        </w:rPr>
        <w:br/>
      </w:r>
      <w:r>
        <w:rPr>
          <w:rFonts w:hint="eastAsia"/>
        </w:rPr>
        <w:t>　　图表 3 2010年羟苯磺酸钙生产企业市场份额</w:t>
      </w:r>
      <w:r>
        <w:rPr>
          <w:rFonts w:hint="eastAsia"/>
        </w:rPr>
        <w:br/>
      </w:r>
      <w:r>
        <w:rPr>
          <w:rFonts w:hint="eastAsia"/>
        </w:rPr>
        <w:t>　　图表 4 2010年羟苯磺酸钙各地区销售份额</w:t>
      </w:r>
      <w:r>
        <w:rPr>
          <w:rFonts w:hint="eastAsia"/>
        </w:rPr>
        <w:br/>
      </w:r>
      <w:r>
        <w:rPr>
          <w:rFonts w:hint="eastAsia"/>
        </w:rPr>
        <w:t>　　图表 5 2010年羟苯磺酸钙北京各企业市场份额</w:t>
      </w:r>
      <w:r>
        <w:rPr>
          <w:rFonts w:hint="eastAsia"/>
        </w:rPr>
        <w:br/>
      </w:r>
      <w:r>
        <w:rPr>
          <w:rFonts w:hint="eastAsia"/>
        </w:rPr>
        <w:t>　　图表 6 2010年羟苯磺酸钙上海各企业市场份额</w:t>
      </w:r>
      <w:r>
        <w:rPr>
          <w:rFonts w:hint="eastAsia"/>
        </w:rPr>
        <w:br/>
      </w:r>
      <w:r>
        <w:rPr>
          <w:rFonts w:hint="eastAsia"/>
        </w:rPr>
        <w:t>　　图表 7 2010年羟苯磺酸钙湖北各企业市场份额</w:t>
      </w:r>
      <w:r>
        <w:rPr>
          <w:rFonts w:hint="eastAsia"/>
        </w:rPr>
        <w:br/>
      </w:r>
      <w:r>
        <w:rPr>
          <w:rFonts w:hint="eastAsia"/>
        </w:rPr>
        <w:t>　　图表 8 2010年羟苯磺酸钙沈阳各企业市场份额</w:t>
      </w:r>
      <w:r>
        <w:rPr>
          <w:rFonts w:hint="eastAsia"/>
        </w:rPr>
        <w:br/>
      </w:r>
      <w:r>
        <w:rPr>
          <w:rFonts w:hint="eastAsia"/>
        </w:rPr>
        <w:t>　　图表 9 2010年羟苯磺酸钙宁夏康亚药业各地区销售份额</w:t>
      </w:r>
      <w:r>
        <w:rPr>
          <w:rFonts w:hint="eastAsia"/>
        </w:rPr>
        <w:br/>
      </w:r>
      <w:r>
        <w:rPr>
          <w:rFonts w:hint="eastAsia"/>
        </w:rPr>
        <w:t>　　图表 10 2010年羟苯磺酸钙上海复星朝晖药业各地区销售份额</w:t>
      </w:r>
      <w:r>
        <w:rPr>
          <w:rFonts w:hint="eastAsia"/>
        </w:rPr>
        <w:br/>
      </w:r>
      <w:r>
        <w:rPr>
          <w:rFonts w:hint="eastAsia"/>
        </w:rPr>
        <w:t>　　图表 11 2010年羟苯磺酸钙西安利君制药各地区销售份额</w:t>
      </w:r>
      <w:r>
        <w:rPr>
          <w:rFonts w:hint="eastAsia"/>
        </w:rPr>
        <w:br/>
      </w:r>
      <w:r>
        <w:rPr>
          <w:rFonts w:hint="eastAsia"/>
        </w:rPr>
        <w:t>　　图表 12 2010年羟苯磺酸钙贵州天安药业各地区销售份额</w:t>
      </w:r>
      <w:r>
        <w:rPr>
          <w:rFonts w:hint="eastAsia"/>
        </w:rPr>
        <w:br/>
      </w:r>
      <w:r>
        <w:rPr>
          <w:rFonts w:hint="eastAsia"/>
        </w:rPr>
        <w:t>　　图表 13 部份企业羟苯磺酸钙参考中标价格</w:t>
      </w:r>
      <w:r>
        <w:rPr>
          <w:rFonts w:hint="eastAsia"/>
        </w:rPr>
        <w:br/>
      </w:r>
      <w:r>
        <w:rPr>
          <w:rFonts w:hint="eastAsia"/>
        </w:rPr>
        <w:t>　　图表 16 2010年胰激肽原酶生产企业市场份额</w:t>
      </w:r>
      <w:r>
        <w:rPr>
          <w:rFonts w:hint="eastAsia"/>
        </w:rPr>
        <w:br/>
      </w:r>
      <w:r>
        <w:rPr>
          <w:rFonts w:hint="eastAsia"/>
        </w:rPr>
        <w:t>　　图表 17 2010胰激肽原酶口服与注射剂型销售份额</w:t>
      </w:r>
      <w:r>
        <w:rPr>
          <w:rFonts w:hint="eastAsia"/>
        </w:rPr>
        <w:br/>
      </w:r>
      <w:r>
        <w:rPr>
          <w:rFonts w:hint="eastAsia"/>
        </w:rPr>
        <w:t>　　图表 18 2010年胰激肽原酶各地区销售份额</w:t>
      </w:r>
      <w:r>
        <w:rPr>
          <w:rFonts w:hint="eastAsia"/>
        </w:rPr>
        <w:br/>
      </w:r>
      <w:r>
        <w:rPr>
          <w:rFonts w:hint="eastAsia"/>
        </w:rPr>
        <w:t>　　图表 19 2010年北京胰激肽原酶各企业市场份额</w:t>
      </w:r>
      <w:r>
        <w:rPr>
          <w:rFonts w:hint="eastAsia"/>
        </w:rPr>
        <w:br/>
      </w:r>
      <w:r>
        <w:rPr>
          <w:rFonts w:hint="eastAsia"/>
        </w:rPr>
        <w:t>　　图表 20 2010年天津胰激肽原酶各企业市场份额</w:t>
      </w:r>
      <w:r>
        <w:rPr>
          <w:rFonts w:hint="eastAsia"/>
        </w:rPr>
        <w:br/>
      </w:r>
      <w:r>
        <w:rPr>
          <w:rFonts w:hint="eastAsia"/>
        </w:rPr>
        <w:t>　　图表 21 2010年上海胰激肽原酶各企业市场份额</w:t>
      </w:r>
      <w:r>
        <w:rPr>
          <w:rFonts w:hint="eastAsia"/>
        </w:rPr>
        <w:br/>
      </w:r>
      <w:r>
        <w:rPr>
          <w:rFonts w:hint="eastAsia"/>
        </w:rPr>
        <w:t>　　图表 22 2010年南京胰激肽原酶各企业市场份额</w:t>
      </w:r>
      <w:r>
        <w:rPr>
          <w:rFonts w:hint="eastAsia"/>
        </w:rPr>
        <w:br/>
      </w:r>
      <w:r>
        <w:rPr>
          <w:rFonts w:hint="eastAsia"/>
        </w:rPr>
        <w:t>　　图表 23 2010年江苏常州千红生化制药激肽原酶各地区销售份额</w:t>
      </w:r>
      <w:r>
        <w:rPr>
          <w:rFonts w:hint="eastAsia"/>
        </w:rPr>
        <w:br/>
      </w:r>
      <w:r>
        <w:rPr>
          <w:rFonts w:hint="eastAsia"/>
        </w:rPr>
        <w:t>　　图表 24 2010年济南维尔康生化制药激肽原酶各地区销售份额</w:t>
      </w:r>
      <w:r>
        <w:rPr>
          <w:rFonts w:hint="eastAsia"/>
        </w:rPr>
        <w:br/>
      </w:r>
      <w:r>
        <w:rPr>
          <w:rFonts w:hint="eastAsia"/>
        </w:rPr>
        <w:t>　　图表 25 2010年上海丽珠制药激肽原酶各地区销售份额</w:t>
      </w:r>
      <w:r>
        <w:rPr>
          <w:rFonts w:hint="eastAsia"/>
        </w:rPr>
        <w:br/>
      </w:r>
      <w:r>
        <w:rPr>
          <w:rFonts w:hint="eastAsia"/>
        </w:rPr>
        <w:t>　　图表 26 2010年河南灵佑药业胰激肽原酶各地区销售份额</w:t>
      </w:r>
      <w:r>
        <w:rPr>
          <w:rFonts w:hint="eastAsia"/>
        </w:rPr>
        <w:br/>
      </w:r>
      <w:r>
        <w:rPr>
          <w:rFonts w:hint="eastAsia"/>
        </w:rPr>
        <w:t>　　图表 27 2010年四川顺生制药胰激肽原酶各地区销售份额</w:t>
      </w:r>
      <w:r>
        <w:rPr>
          <w:rFonts w:hint="eastAsia"/>
        </w:rPr>
        <w:br/>
      </w:r>
      <w:r>
        <w:rPr>
          <w:rFonts w:hint="eastAsia"/>
        </w:rPr>
        <w:t>　　图表 28 胰激肽原酶部分企业中标价格</w:t>
      </w:r>
      <w:r>
        <w:rPr>
          <w:rFonts w:hint="eastAsia"/>
        </w:rPr>
        <w:br/>
      </w:r>
      <w:r>
        <w:rPr>
          <w:rFonts w:hint="eastAsia"/>
        </w:rPr>
        <w:t>　　图表 29 2006-2010年甲钴胺样本医院销售额</w:t>
      </w:r>
      <w:r>
        <w:rPr>
          <w:rFonts w:hint="eastAsia"/>
        </w:rPr>
        <w:br/>
      </w:r>
      <w:r>
        <w:rPr>
          <w:rFonts w:hint="eastAsia"/>
        </w:rPr>
        <w:t>　　图表 30 2006-2010年各企业甲钴胺样本医院销售额</w:t>
      </w:r>
      <w:r>
        <w:rPr>
          <w:rFonts w:hint="eastAsia"/>
        </w:rPr>
        <w:br/>
      </w:r>
      <w:r>
        <w:rPr>
          <w:rFonts w:hint="eastAsia"/>
        </w:rPr>
        <w:t>　　图表 31 2010年各企业甲钴胺销售份额</w:t>
      </w:r>
      <w:r>
        <w:rPr>
          <w:rFonts w:hint="eastAsia"/>
        </w:rPr>
        <w:br/>
      </w:r>
      <w:r>
        <w:rPr>
          <w:rFonts w:hint="eastAsia"/>
        </w:rPr>
        <w:t>　　图表 32 2010年甲钴胺口服剂型与注射剂型份额</w:t>
      </w:r>
      <w:r>
        <w:rPr>
          <w:rFonts w:hint="eastAsia"/>
        </w:rPr>
        <w:br/>
      </w:r>
      <w:r>
        <w:rPr>
          <w:rFonts w:hint="eastAsia"/>
        </w:rPr>
        <w:t>　　图表 33 2010年甲钴胺各地区销售份额</w:t>
      </w:r>
      <w:r>
        <w:rPr>
          <w:rFonts w:hint="eastAsia"/>
        </w:rPr>
        <w:br/>
      </w:r>
      <w:r>
        <w:rPr>
          <w:rFonts w:hint="eastAsia"/>
        </w:rPr>
        <w:t>　　图表 34 2010年北京甲钴胺各企业市场份额</w:t>
      </w:r>
      <w:r>
        <w:rPr>
          <w:rFonts w:hint="eastAsia"/>
        </w:rPr>
        <w:br/>
      </w:r>
      <w:r>
        <w:rPr>
          <w:rFonts w:hint="eastAsia"/>
        </w:rPr>
        <w:t>　　图表 35 2010年上海甲钴胺各企业市场份额</w:t>
      </w:r>
      <w:r>
        <w:rPr>
          <w:rFonts w:hint="eastAsia"/>
        </w:rPr>
        <w:br/>
      </w:r>
      <w:r>
        <w:rPr>
          <w:rFonts w:hint="eastAsia"/>
        </w:rPr>
        <w:t>　　图表 36 2010年广州甲钴胺各企业市场份额</w:t>
      </w:r>
      <w:r>
        <w:rPr>
          <w:rFonts w:hint="eastAsia"/>
        </w:rPr>
        <w:br/>
      </w:r>
      <w:r>
        <w:rPr>
          <w:rFonts w:hint="eastAsia"/>
        </w:rPr>
        <w:t>　　图表 37 2010年杭州甲钴胺各企业市场份额</w:t>
      </w:r>
      <w:r>
        <w:rPr>
          <w:rFonts w:hint="eastAsia"/>
        </w:rPr>
        <w:br/>
      </w:r>
      <w:r>
        <w:rPr>
          <w:rFonts w:hint="eastAsia"/>
        </w:rPr>
        <w:t>　　图表 38 2010年卫材制药甲钴胺各地区销售份额</w:t>
      </w:r>
      <w:r>
        <w:rPr>
          <w:rFonts w:hint="eastAsia"/>
        </w:rPr>
        <w:br/>
      </w:r>
      <w:r>
        <w:rPr>
          <w:rFonts w:hint="eastAsia"/>
        </w:rPr>
        <w:t>　　图表 39 2010年华北制药集团各地区销售份额</w:t>
      </w:r>
      <w:r>
        <w:rPr>
          <w:rFonts w:hint="eastAsia"/>
        </w:rPr>
        <w:br/>
      </w:r>
      <w:r>
        <w:rPr>
          <w:rFonts w:hint="eastAsia"/>
        </w:rPr>
        <w:t>　　图表 402010年扬子江药业集团各地区销售份额</w:t>
      </w:r>
      <w:r>
        <w:rPr>
          <w:rFonts w:hint="eastAsia"/>
        </w:rPr>
        <w:br/>
      </w:r>
      <w:r>
        <w:rPr>
          <w:rFonts w:hint="eastAsia"/>
        </w:rPr>
        <w:t>　　图表 41 2010年江苏四环生物各地区销售份额</w:t>
      </w:r>
      <w:r>
        <w:rPr>
          <w:rFonts w:hint="eastAsia"/>
        </w:rPr>
        <w:br/>
      </w:r>
      <w:r>
        <w:rPr>
          <w:rFonts w:hint="eastAsia"/>
        </w:rPr>
        <w:t>　　图表 42 部份企业甲钴胺参考中标价格</w:t>
      </w:r>
      <w:r>
        <w:rPr>
          <w:rFonts w:hint="eastAsia"/>
        </w:rPr>
        <w:br/>
      </w:r>
      <w:r>
        <w:rPr>
          <w:rFonts w:hint="eastAsia"/>
        </w:rPr>
        <w:t>　　图表 43 2006-2010年曲安奈德销售额</w:t>
      </w:r>
      <w:r>
        <w:rPr>
          <w:rFonts w:hint="eastAsia"/>
        </w:rPr>
        <w:br/>
      </w:r>
      <w:r>
        <w:rPr>
          <w:rFonts w:hint="eastAsia"/>
        </w:rPr>
        <w:t>　　图表 44 2010年各给药方式的曲安奈德销售份额</w:t>
      </w:r>
      <w:r>
        <w:rPr>
          <w:rFonts w:hint="eastAsia"/>
        </w:rPr>
        <w:br/>
      </w:r>
      <w:r>
        <w:rPr>
          <w:rFonts w:hint="eastAsia"/>
        </w:rPr>
        <w:t>　　图表 45 2006年至2010年曲安奈德注射液销售额</w:t>
      </w:r>
      <w:r>
        <w:rPr>
          <w:rFonts w:hint="eastAsia"/>
        </w:rPr>
        <w:br/>
      </w:r>
      <w:r>
        <w:rPr>
          <w:rFonts w:hint="eastAsia"/>
        </w:rPr>
        <w:t>　　图表 47 2010年曲安奈德注射液名企业市场份额</w:t>
      </w:r>
      <w:r>
        <w:rPr>
          <w:rFonts w:hint="eastAsia"/>
        </w:rPr>
        <w:br/>
      </w:r>
      <w:r>
        <w:rPr>
          <w:rFonts w:hint="eastAsia"/>
        </w:rPr>
        <w:t>　　图表 48 2010年40mg：1ml规格曲安奈德注射液各企业份额</w:t>
      </w:r>
      <w:r>
        <w:rPr>
          <w:rFonts w:hint="eastAsia"/>
        </w:rPr>
        <w:br/>
      </w:r>
      <w:r>
        <w:rPr>
          <w:rFonts w:hint="eastAsia"/>
        </w:rPr>
        <w:t>　　图表 49 2010年50mg：5ml规格曲安奈德注射液各企业份额</w:t>
      </w:r>
      <w:r>
        <w:rPr>
          <w:rFonts w:hint="eastAsia"/>
        </w:rPr>
        <w:br/>
      </w:r>
      <w:r>
        <w:rPr>
          <w:rFonts w:hint="eastAsia"/>
        </w:rPr>
        <w:t>　　图表 50 2010年40mg：1ml规格曲安奈德注射液各城市份额</w:t>
      </w:r>
      <w:r>
        <w:rPr>
          <w:rFonts w:hint="eastAsia"/>
        </w:rPr>
        <w:br/>
      </w:r>
      <w:r>
        <w:rPr>
          <w:rFonts w:hint="eastAsia"/>
        </w:rPr>
        <w:t>　　图表 51 2010年50mg：5ml规格曲安奈德注射液各城市份额</w:t>
      </w:r>
      <w:r>
        <w:rPr>
          <w:rFonts w:hint="eastAsia"/>
        </w:rPr>
        <w:br/>
      </w:r>
      <w:r>
        <w:rPr>
          <w:rFonts w:hint="eastAsia"/>
        </w:rPr>
        <w:t>　　图表 52 2010年上海通用药业曲安奈德注射液各地区份额</w:t>
      </w:r>
      <w:r>
        <w:rPr>
          <w:rFonts w:hint="eastAsia"/>
        </w:rPr>
        <w:br/>
      </w:r>
      <w:r>
        <w:rPr>
          <w:rFonts w:hint="eastAsia"/>
        </w:rPr>
        <w:t>　　图表 53 2010年昆明积大制药曲安奈德注射液各地区份额</w:t>
      </w:r>
      <w:r>
        <w:rPr>
          <w:rFonts w:hint="eastAsia"/>
        </w:rPr>
        <w:br/>
      </w:r>
      <w:r>
        <w:rPr>
          <w:rFonts w:hint="eastAsia"/>
        </w:rPr>
        <w:t>　　图表 54 2010年浙江仙琚制药股份有限公司曲安奈德注射液各地区份额</w:t>
      </w:r>
      <w:r>
        <w:rPr>
          <w:rFonts w:hint="eastAsia"/>
        </w:rPr>
        <w:br/>
      </w:r>
      <w:r>
        <w:rPr>
          <w:rFonts w:hint="eastAsia"/>
        </w:rPr>
        <w:t>　　图表 55 部分企业曲安奈德注射液中标价格</w:t>
      </w:r>
      <w:r>
        <w:rPr>
          <w:rFonts w:hint="eastAsia"/>
        </w:rPr>
        <w:br/>
      </w:r>
      <w:r>
        <w:rPr>
          <w:rFonts w:hint="eastAsia"/>
        </w:rPr>
        <w:t>　　图表 57 2010年递法明各地区销售份额</w:t>
      </w:r>
      <w:r>
        <w:rPr>
          <w:rFonts w:hint="eastAsia"/>
        </w:rPr>
        <w:br/>
      </w:r>
      <w:r>
        <w:rPr>
          <w:rFonts w:hint="eastAsia"/>
        </w:rPr>
        <w:t>　　图表 58 羟苯磺酸钙已获生产批件企业</w:t>
      </w:r>
      <w:r>
        <w:rPr>
          <w:rFonts w:hint="eastAsia"/>
        </w:rPr>
        <w:br/>
      </w:r>
      <w:r>
        <w:rPr>
          <w:rFonts w:hint="eastAsia"/>
        </w:rPr>
        <w:t>　　图表 59 羟苯磺酸钙申报企业</w:t>
      </w:r>
      <w:r>
        <w:rPr>
          <w:rFonts w:hint="eastAsia"/>
        </w:rPr>
        <w:br/>
      </w:r>
      <w:r>
        <w:rPr>
          <w:rFonts w:hint="eastAsia"/>
        </w:rPr>
        <w:t>　　图表 60 胰激肽原酶已获生产批件企业</w:t>
      </w:r>
      <w:r>
        <w:rPr>
          <w:rFonts w:hint="eastAsia"/>
        </w:rPr>
        <w:br/>
      </w:r>
      <w:r>
        <w:rPr>
          <w:rFonts w:hint="eastAsia"/>
        </w:rPr>
        <w:t>　　图表 61 甲钴胺已获生产批件企业</w:t>
      </w:r>
      <w:r>
        <w:rPr>
          <w:rFonts w:hint="eastAsia"/>
        </w:rPr>
        <w:br/>
      </w:r>
      <w:r>
        <w:rPr>
          <w:rFonts w:hint="eastAsia"/>
        </w:rPr>
        <w:t>　　图表 62 甲钴胺申报企业</w:t>
      </w:r>
      <w:r>
        <w:rPr>
          <w:rFonts w:hint="eastAsia"/>
        </w:rPr>
        <w:br/>
      </w:r>
      <w:r>
        <w:rPr>
          <w:rFonts w:hint="eastAsia"/>
        </w:rPr>
        <w:t>　　图表 63 曲安奈德注射液已获生产批件企业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57423bb364b67" w:history="1">
        <w:r>
          <w:rPr>
            <w:rStyle w:val="Hyperlink"/>
          </w:rPr>
          <w:t>糖尿病视网膜病变药物市场报告</w:t>
        </w:r>
      </w:hyperlink>
      <w:r>
        <w:rPr>
          <w:color w:val="C00000"/>
        </w:rPr>
        <w:t>》，报告编号：</w:t>
      </w:r>
      <w:r>
        <w:rPr>
          <w:rFonts w:hint="eastAsia"/>
          <w:color w:val="C00000"/>
        </w:rPr>
        <w:t>07A027A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57423bb364b67" w:history="1">
        <w:r>
          <w:rPr>
            <w:rStyle w:val="Hyperlink"/>
          </w:rPr>
          <w:t>https://www.20087.com/2011-07/R_tangniaobingshiwangmobingbianyaowush.html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778e228a84af1" w:history="1">
      <w:r>
        <w:rPr>
          <w:rStyle w:val="Hyperlink"/>
        </w:rPr>
        <w:t>糖尿病视网膜病变药物市场报告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tangniaobingshiwangmobingbianyaowush.html" TargetMode="External" Id="R55f57423bb364b67" /></Relationships>
</file>

<file path=word/_rels/header2.xml.rels>&#65279;<?xml version="1.0" encoding="utf-8"?><Relationships xmlns="http://schemas.openxmlformats.org/package/2006/relationships"><Relationship Type="http://schemas.openxmlformats.org/officeDocument/2006/relationships/hyperlink" Target="https://www.20087.com/2011-07/R_tangniaobingshiwangmobingbianyaowush.html" TargetMode="External" Id="Rdcf778e228a8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2011-07-22T00:27:00Z</dcterms:created>
  <dcterms:modified xsi:type="dcterms:W3CDTF">2011-07-22T01:27:00Z</dcterms:modified>
  <dc:subject>糖尿病视网膜病变药物市场报告</dc:subject>
  <dc:title>糖尿病视网膜病变药物市场报告</dc:title>
  <cp:keywords>糖尿病视网膜病变药物市场报告</cp:keywords>
  <dc:description>糖尿病视网膜病变药物市场报告</dc:description>
</cp:coreProperties>
</file>