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bb74631b940ec" w:history="1">
              <w:r>
                <w:rPr>
                  <w:rStyle w:val="Hyperlink"/>
                </w:rPr>
                <w:t>2011年中国印刷烟标行业市场研究分析报告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bb74631b940ec" w:history="1">
              <w:r>
                <w:rPr>
                  <w:rStyle w:val="Hyperlink"/>
                </w:rPr>
                <w:t>2011年中国印刷烟标行业市场研究分析报告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bb74631b940ec" w:history="1">
                <w:r>
                  <w:rPr>
                    <w:rStyle w:val="Hyperlink"/>
                  </w:rPr>
                  <w:t>https://www.20087.com/2011-07/R_2011yinshuayanbiaoxingyeshichangyanj.html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中国印刷烟标行业发展环境分析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印刷烟标行业地位分析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影响印刷烟标行业发展的主要因素分析</w:t>
      </w:r>
      <w:r>
        <w:rPr>
          <w:rFonts w:hint="eastAsia"/>
        </w:rPr>
        <w:br/>
      </w:r>
      <w:r>
        <w:rPr>
          <w:rFonts w:hint="eastAsia"/>
        </w:rPr>
        <w:br/>
      </w:r>
      <w:r>
        <w:rPr>
          <w:rFonts w:hint="eastAsia"/>
        </w:rPr>
        <w:t>第二章 印刷烟标产业发展现状分析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产业技术水平</w:t>
      </w:r>
      <w:r>
        <w:rPr>
          <w:rFonts w:hint="eastAsia"/>
        </w:rPr>
        <w:br/>
      </w:r>
      <w:r>
        <w:rPr>
          <w:rFonts w:hint="eastAsia"/>
        </w:rPr>
        <w:t>　　　　一、技术发展</w:t>
      </w:r>
      <w:r>
        <w:rPr>
          <w:rFonts w:hint="eastAsia"/>
        </w:rPr>
        <w:br/>
      </w:r>
      <w:r>
        <w:rPr>
          <w:rFonts w:hint="eastAsia"/>
        </w:rPr>
        <w:t>　　　　二、当前市场准入壁垒</w:t>
      </w:r>
      <w:r>
        <w:rPr>
          <w:rFonts w:hint="eastAsia"/>
        </w:rPr>
        <w:br/>
      </w:r>
      <w:r>
        <w:rPr>
          <w:rFonts w:hint="eastAsia"/>
        </w:rPr>
        <w:t>　　第四节 2010-2011年产业规模</w:t>
      </w:r>
      <w:r>
        <w:rPr>
          <w:rFonts w:hint="eastAsia"/>
        </w:rPr>
        <w:br/>
      </w:r>
      <w:r>
        <w:rPr>
          <w:rFonts w:hint="eastAsia"/>
        </w:rPr>
        <w:t>　　　　一、市场容量</w:t>
      </w:r>
      <w:r>
        <w:rPr>
          <w:rFonts w:hint="eastAsia"/>
        </w:rPr>
        <w:br/>
      </w:r>
      <w:r>
        <w:rPr>
          <w:rFonts w:hint="eastAsia"/>
        </w:rPr>
        <w:t>　　　　二、进出口统计</w:t>
      </w:r>
      <w:r>
        <w:rPr>
          <w:rFonts w:hint="eastAsia"/>
        </w:rPr>
        <w:br/>
      </w:r>
      <w:r>
        <w:rPr>
          <w:rFonts w:hint="eastAsia"/>
        </w:rPr>
        <w:t>　　第五节 近期产业政策</w:t>
      </w:r>
      <w:r>
        <w:rPr>
          <w:rFonts w:hint="eastAsia"/>
        </w:rPr>
        <w:br/>
      </w:r>
      <w:r>
        <w:rPr>
          <w:rFonts w:hint="eastAsia"/>
        </w:rPr>
        <w:br/>
      </w:r>
      <w:r>
        <w:rPr>
          <w:rFonts w:hint="eastAsia"/>
        </w:rPr>
        <w:t>第三章 2006-2016年中国印刷烟标需求与消费状况分析及预测</w:t>
      </w:r>
      <w:r>
        <w:rPr>
          <w:rFonts w:hint="eastAsia"/>
        </w:rPr>
        <w:br/>
      </w:r>
      <w:r>
        <w:rPr>
          <w:rFonts w:hint="eastAsia"/>
        </w:rPr>
        <w:t>　　第一节 中国印刷烟标消费者消费偏好调查分析</w:t>
      </w:r>
      <w:r>
        <w:rPr>
          <w:rFonts w:hint="eastAsia"/>
        </w:rPr>
        <w:br/>
      </w:r>
      <w:r>
        <w:rPr>
          <w:rFonts w:hint="eastAsia"/>
        </w:rPr>
        <w:t>　　第二节 中国印刷烟标消费者对其价格的敏感度分析</w:t>
      </w:r>
      <w:r>
        <w:rPr>
          <w:rFonts w:hint="eastAsia"/>
        </w:rPr>
        <w:br/>
      </w:r>
      <w:r>
        <w:rPr>
          <w:rFonts w:hint="eastAsia"/>
        </w:rPr>
        <w:t>　　第三节 2008-2011年一季度中国印刷烟标产量统计分析</w:t>
      </w:r>
      <w:r>
        <w:rPr>
          <w:rFonts w:hint="eastAsia"/>
        </w:rPr>
        <w:br/>
      </w:r>
      <w:r>
        <w:rPr>
          <w:rFonts w:hint="eastAsia"/>
        </w:rPr>
        <w:t>　　第四节 2006-2010年中国印刷烟标消费量统计分析</w:t>
      </w:r>
      <w:r>
        <w:rPr>
          <w:rFonts w:hint="eastAsia"/>
        </w:rPr>
        <w:br/>
      </w:r>
      <w:r>
        <w:rPr>
          <w:rFonts w:hint="eastAsia"/>
        </w:rPr>
        <w:t>　　第五节 2011-2016年中国印刷烟标产量预测</w:t>
      </w:r>
      <w:r>
        <w:rPr>
          <w:rFonts w:hint="eastAsia"/>
        </w:rPr>
        <w:br/>
      </w:r>
      <w:r>
        <w:rPr>
          <w:rFonts w:hint="eastAsia"/>
        </w:rPr>
        <w:t>　　第六节 2011-2016年中国印刷烟标消费量预测</w:t>
      </w:r>
      <w:r>
        <w:rPr>
          <w:rFonts w:hint="eastAsia"/>
        </w:rPr>
        <w:br/>
      </w:r>
      <w:r>
        <w:rPr>
          <w:rFonts w:hint="eastAsia"/>
        </w:rPr>
        <w:br/>
      </w:r>
      <w:r>
        <w:rPr>
          <w:rFonts w:hint="eastAsia"/>
        </w:rPr>
        <w:t>第四章 印刷烟标下游产业发展</w:t>
      </w:r>
      <w:r>
        <w:rPr>
          <w:rFonts w:hint="eastAsia"/>
        </w:rPr>
        <w:br/>
      </w:r>
      <w:r>
        <w:rPr>
          <w:rFonts w:hint="eastAsia"/>
        </w:rPr>
        <w:t>　　第一节 印刷烟标上游产业构成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二、2009—2011年印刷烟标下游产品消费量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印刷烟标下游产业竞争能力比较</w:t>
      </w:r>
      <w:r>
        <w:rPr>
          <w:rFonts w:hint="eastAsia"/>
        </w:rPr>
        <w:br/>
      </w:r>
      <w:r>
        <w:rPr>
          <w:rFonts w:hint="eastAsia"/>
        </w:rPr>
        <w:br/>
      </w:r>
      <w:r>
        <w:rPr>
          <w:rFonts w:hint="eastAsia"/>
        </w:rPr>
        <w:t>第五章 2007-2016年中国印刷烟标行业市场规模分析及预测</w:t>
      </w:r>
      <w:r>
        <w:rPr>
          <w:rFonts w:hint="eastAsia"/>
        </w:rPr>
        <w:br/>
      </w:r>
      <w:r>
        <w:rPr>
          <w:rFonts w:hint="eastAsia"/>
        </w:rPr>
        <w:t>　　第一节 我国印刷烟标市场结构分析</w:t>
      </w:r>
      <w:r>
        <w:rPr>
          <w:rFonts w:hint="eastAsia"/>
        </w:rPr>
        <w:br/>
      </w:r>
      <w:r>
        <w:rPr>
          <w:rFonts w:hint="eastAsia"/>
        </w:rPr>
        <w:t>　　第二节 2007-2010年中国印刷烟标行业市场规模分析</w:t>
      </w:r>
      <w:r>
        <w:rPr>
          <w:rFonts w:hint="eastAsia"/>
        </w:rPr>
        <w:br/>
      </w:r>
      <w:r>
        <w:rPr>
          <w:rFonts w:hint="eastAsia"/>
        </w:rPr>
        <w:t>　　第三节 中国印刷烟标行业区域市场规模分析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2011-2016年中国印刷烟标行业市场规模预测</w:t>
      </w:r>
      <w:r>
        <w:rPr>
          <w:rFonts w:hint="eastAsia"/>
        </w:rPr>
        <w:br/>
      </w:r>
      <w:r>
        <w:rPr>
          <w:rFonts w:hint="eastAsia"/>
        </w:rPr>
        <w:br/>
      </w:r>
      <w:r>
        <w:rPr>
          <w:rFonts w:hint="eastAsia"/>
        </w:rPr>
        <w:t>第六章 印刷烟标产业链整合策略研究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印刷烟标企业资源整合策略研究</w:t>
      </w:r>
      <w:r>
        <w:rPr>
          <w:rFonts w:hint="eastAsia"/>
        </w:rPr>
        <w:br/>
      </w:r>
      <w:r>
        <w:rPr>
          <w:rFonts w:hint="eastAsia"/>
        </w:rPr>
        <w:t>　　第一节 印刷烟标企业存在问题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2007-2016年中国印刷烟标行业市场价格分析及预测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2007-2010年中国印刷烟标行业平均价格趋向分析</w:t>
      </w:r>
      <w:r>
        <w:rPr>
          <w:rFonts w:hint="eastAsia"/>
        </w:rPr>
        <w:br/>
      </w:r>
      <w:r>
        <w:rPr>
          <w:rFonts w:hint="eastAsia"/>
        </w:rPr>
        <w:t>　　第三节 2011-2016年中国印刷烟标行业价格趋向预测分析</w:t>
      </w:r>
      <w:r>
        <w:rPr>
          <w:rFonts w:hint="eastAsia"/>
        </w:rPr>
        <w:br/>
      </w:r>
      <w:r>
        <w:rPr>
          <w:rFonts w:hint="eastAsia"/>
        </w:rPr>
        <w:br/>
      </w:r>
      <w:r>
        <w:rPr>
          <w:rFonts w:hint="eastAsia"/>
        </w:rPr>
        <w:t>第九章 印刷烟标重点企业分析</w:t>
      </w:r>
      <w:r>
        <w:rPr>
          <w:rFonts w:hint="eastAsia"/>
        </w:rPr>
        <w:br/>
      </w:r>
      <w:r>
        <w:rPr>
          <w:rFonts w:hint="eastAsia"/>
        </w:rPr>
        <w:t>　　第一节 深圳市劲嘉彩印集团股份有限公司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安徽安泰新型包装材料有限公司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云南侨通包装印刷有限公司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蚌埠市金黄山凹版印刷有限公司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宁波盛光包装印刷有限公司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我国印刷烟标行业投资价值与投资策略咨询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印刷烟标行业投资价值分析</w:t>
      </w:r>
      <w:r>
        <w:rPr>
          <w:rFonts w:hint="eastAsia"/>
        </w:rPr>
        <w:br/>
      </w:r>
      <w:r>
        <w:rPr>
          <w:rFonts w:hint="eastAsia"/>
        </w:rPr>
        <w:t>　　　　一、印刷烟标行业发展前景分析</w:t>
      </w:r>
      <w:r>
        <w:rPr>
          <w:rFonts w:hint="eastAsia"/>
        </w:rPr>
        <w:br/>
      </w:r>
      <w:r>
        <w:rPr>
          <w:rFonts w:hint="eastAsia"/>
        </w:rPr>
        <w:t>　　　　二、投资机会分析</w:t>
      </w:r>
      <w:r>
        <w:rPr>
          <w:rFonts w:hint="eastAsia"/>
        </w:rPr>
        <w:br/>
      </w:r>
      <w:r>
        <w:rPr>
          <w:rFonts w:hint="eastAsia"/>
        </w:rPr>
        <w:t>　　第三节 印刷烟标行业投资风险分析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印刷烟标行业投资策略分析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印刷烟标发展前景预测</w:t>
      </w:r>
      <w:r>
        <w:rPr>
          <w:rFonts w:hint="eastAsia"/>
        </w:rPr>
        <w:br/>
      </w:r>
      <w:r>
        <w:rPr>
          <w:rFonts w:hint="eastAsia"/>
        </w:rPr>
        <w:t>　　第一节 行业发展趋势预测</w:t>
      </w:r>
      <w:r>
        <w:rPr>
          <w:rFonts w:hint="eastAsia"/>
        </w:rPr>
        <w:br/>
      </w:r>
      <w:r>
        <w:rPr>
          <w:rFonts w:hint="eastAsia"/>
        </w:rPr>
        <w:t>　　第二节 2010—2015年行业市场容量预测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印刷烟标行业竞争格局分析</w:t>
      </w:r>
      <w:r>
        <w:rPr>
          <w:rFonts w:hint="eastAsia"/>
        </w:rPr>
        <w:br/>
      </w:r>
      <w:r>
        <w:rPr>
          <w:rFonts w:hint="eastAsia"/>
        </w:rPr>
        <w:t>　　第一节 印刷烟标行业竞争结构分析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印刷烟标行业行业集中度分析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2011-2016年中国印刷烟标行业投资风险预警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1：2004-2011年1季度国内生产总值及其增长率 单位：亿元</w:t>
      </w:r>
      <w:r>
        <w:rPr>
          <w:rFonts w:hint="eastAsia"/>
        </w:rPr>
        <w:br/>
      </w:r>
      <w:r>
        <w:rPr>
          <w:rFonts w:hint="eastAsia"/>
        </w:rPr>
        <w:t>　　图表 2：2006-2010年我国货物进出口额统计 单位：亿美元</w:t>
      </w:r>
      <w:r>
        <w:rPr>
          <w:rFonts w:hint="eastAsia"/>
        </w:rPr>
        <w:br/>
      </w:r>
      <w:r>
        <w:rPr>
          <w:rFonts w:hint="eastAsia"/>
        </w:rPr>
        <w:t>　　图表 3：2004-2011年一季度社会消费品零售总额统计 单位：亿元</w:t>
      </w:r>
      <w:r>
        <w:rPr>
          <w:rFonts w:hint="eastAsia"/>
        </w:rPr>
        <w:br/>
      </w:r>
      <w:r>
        <w:rPr>
          <w:rFonts w:hint="eastAsia"/>
        </w:rPr>
        <w:t>　　图表 4：2006-2010年我国居民消费价格指数涨幅度分析</w:t>
      </w:r>
      <w:r>
        <w:rPr>
          <w:rFonts w:hint="eastAsia"/>
        </w:rPr>
        <w:br/>
      </w:r>
      <w:r>
        <w:rPr>
          <w:rFonts w:hint="eastAsia"/>
        </w:rPr>
        <w:t>　　图表 5：2004-2011年一季度农村居民人均纯收入统计 单位：元</w:t>
      </w:r>
      <w:r>
        <w:rPr>
          <w:rFonts w:hint="eastAsia"/>
        </w:rPr>
        <w:br/>
      </w:r>
      <w:r>
        <w:rPr>
          <w:rFonts w:hint="eastAsia"/>
        </w:rPr>
        <w:t>　　图表 6：2004-2011年一季度城镇居民人均可支配收入统计 单位：元</w:t>
      </w:r>
      <w:r>
        <w:rPr>
          <w:rFonts w:hint="eastAsia"/>
        </w:rPr>
        <w:br/>
      </w:r>
      <w:r>
        <w:rPr>
          <w:rFonts w:hint="eastAsia"/>
        </w:rPr>
        <w:t>　　图表 7：2004-2011年一季度全社会固定资产投资统计 单位：亿元</w:t>
      </w:r>
      <w:r>
        <w:rPr>
          <w:rFonts w:hint="eastAsia"/>
        </w:rPr>
        <w:br/>
      </w:r>
      <w:r>
        <w:rPr>
          <w:rFonts w:hint="eastAsia"/>
        </w:rPr>
        <w:t>　　图表 8：2010年分行业城镇固定资产投资及其增长速度 单位：亿元</w:t>
      </w:r>
      <w:r>
        <w:rPr>
          <w:rFonts w:hint="eastAsia"/>
        </w:rPr>
        <w:br/>
      </w:r>
      <w:r>
        <w:rPr>
          <w:rFonts w:hint="eastAsia"/>
        </w:rPr>
        <w:t>　　图表 9：存贷款利率变化情况</w:t>
      </w:r>
      <w:r>
        <w:rPr>
          <w:rFonts w:hint="eastAsia"/>
        </w:rPr>
        <w:br/>
      </w:r>
      <w:r>
        <w:rPr>
          <w:rFonts w:hint="eastAsia"/>
        </w:rPr>
        <w:t>　　图表 10：人民币汇率均值变化情况 单位：美元</w:t>
      </w:r>
      <w:r>
        <w:rPr>
          <w:rFonts w:hint="eastAsia"/>
        </w:rPr>
        <w:br/>
      </w:r>
      <w:r>
        <w:rPr>
          <w:rFonts w:hint="eastAsia"/>
        </w:rPr>
        <w:t>　　图表 11：烟标印刷行业标准</w:t>
      </w:r>
      <w:r>
        <w:rPr>
          <w:rFonts w:hint="eastAsia"/>
        </w:rPr>
        <w:br/>
      </w:r>
      <w:r>
        <w:rPr>
          <w:rFonts w:hint="eastAsia"/>
        </w:rPr>
        <w:t>　　图表 12：印刷烟标产业链</w:t>
      </w:r>
      <w:r>
        <w:rPr>
          <w:rFonts w:hint="eastAsia"/>
        </w:rPr>
        <w:br/>
      </w:r>
      <w:r>
        <w:rPr>
          <w:rFonts w:hint="eastAsia"/>
        </w:rPr>
        <w:t>　　图表 13：烟标印刷行业生命周期</w:t>
      </w:r>
      <w:r>
        <w:rPr>
          <w:rFonts w:hint="eastAsia"/>
        </w:rPr>
        <w:br/>
      </w:r>
      <w:r>
        <w:rPr>
          <w:rFonts w:hint="eastAsia"/>
        </w:rPr>
        <w:t>　　图表 14：2008-2011年一季度我国印刷烟标行业市场容量统计 单位：亿元</w:t>
      </w:r>
      <w:r>
        <w:rPr>
          <w:rFonts w:hint="eastAsia"/>
        </w:rPr>
        <w:br/>
      </w:r>
      <w:r>
        <w:rPr>
          <w:rFonts w:hint="eastAsia"/>
        </w:rPr>
        <w:t>　　图表 15：2009-2011年1-5月烟标进口统计 单位：千克，美元</w:t>
      </w:r>
      <w:r>
        <w:rPr>
          <w:rFonts w:hint="eastAsia"/>
        </w:rPr>
        <w:br/>
      </w:r>
      <w:r>
        <w:rPr>
          <w:rFonts w:hint="eastAsia"/>
        </w:rPr>
        <w:t>　　图表 16：2009-2011年1-5月烟标出口统计 单位：千克，美元</w:t>
      </w:r>
      <w:r>
        <w:rPr>
          <w:rFonts w:hint="eastAsia"/>
        </w:rPr>
        <w:br/>
      </w:r>
      <w:r>
        <w:rPr>
          <w:rFonts w:hint="eastAsia"/>
        </w:rPr>
        <w:t>　　图表 17：2010年我国印刷烟标消费者消费偏好调查分析</w:t>
      </w:r>
      <w:r>
        <w:rPr>
          <w:rFonts w:hint="eastAsia"/>
        </w:rPr>
        <w:br/>
      </w:r>
      <w:r>
        <w:rPr>
          <w:rFonts w:hint="eastAsia"/>
        </w:rPr>
        <w:t>　　图表 18：2008-2011年一季度我国印刷烟标产量分析 单位：亿个</w:t>
      </w:r>
      <w:r>
        <w:rPr>
          <w:rFonts w:hint="eastAsia"/>
        </w:rPr>
        <w:br/>
      </w:r>
      <w:r>
        <w:rPr>
          <w:rFonts w:hint="eastAsia"/>
        </w:rPr>
        <w:t>　　图表 19：2008-2011年一季度我国印刷烟标销售量的分类分析 单位：亿个</w:t>
      </w:r>
      <w:r>
        <w:rPr>
          <w:rFonts w:hint="eastAsia"/>
        </w:rPr>
        <w:br/>
      </w:r>
      <w:r>
        <w:rPr>
          <w:rFonts w:hint="eastAsia"/>
        </w:rPr>
        <w:t>　　图表 20：2010-2015年我国印刷烟标产量预测 单位：亿个</w:t>
      </w:r>
      <w:r>
        <w:rPr>
          <w:rFonts w:hint="eastAsia"/>
        </w:rPr>
        <w:br/>
      </w:r>
      <w:r>
        <w:rPr>
          <w:rFonts w:hint="eastAsia"/>
        </w:rPr>
        <w:t>　　图表 21：2010-2015年我国印刷烟标销售量的分类预测 单位：亿个</w:t>
      </w:r>
      <w:r>
        <w:rPr>
          <w:rFonts w:hint="eastAsia"/>
        </w:rPr>
        <w:br/>
      </w:r>
      <w:r>
        <w:rPr>
          <w:rFonts w:hint="eastAsia"/>
        </w:rPr>
        <w:t>　　图表 23：2008-2011年一季度我国卷烟消费量统计 单位：亿个</w:t>
      </w:r>
      <w:r>
        <w:rPr>
          <w:rFonts w:hint="eastAsia"/>
        </w:rPr>
        <w:br/>
      </w:r>
      <w:r>
        <w:rPr>
          <w:rFonts w:hint="eastAsia"/>
        </w:rPr>
        <w:t>　　图表 24：2010年我国印刷烟标市场分布结构分析</w:t>
      </w:r>
      <w:r>
        <w:rPr>
          <w:rFonts w:hint="eastAsia"/>
        </w:rPr>
        <w:br/>
      </w:r>
      <w:r>
        <w:rPr>
          <w:rFonts w:hint="eastAsia"/>
        </w:rPr>
        <w:t>　　图表 25：2009-2011年一季度我国印刷烟标产业市场规模统计 单位：亿元</w:t>
      </w:r>
      <w:r>
        <w:rPr>
          <w:rFonts w:hint="eastAsia"/>
        </w:rPr>
        <w:br/>
      </w:r>
      <w:r>
        <w:rPr>
          <w:rFonts w:hint="eastAsia"/>
        </w:rPr>
        <w:t>　　图表 26：2009-2011年一季度我国东北地区印刷烟标市场规模分析 单位：亿元</w:t>
      </w:r>
      <w:r>
        <w:rPr>
          <w:rFonts w:hint="eastAsia"/>
        </w:rPr>
        <w:br/>
      </w:r>
      <w:r>
        <w:rPr>
          <w:rFonts w:hint="eastAsia"/>
        </w:rPr>
        <w:t>　　图表 27：2009-2011年一季度我国华北地区印刷烟标市场规模分析 单位：亿元</w:t>
      </w:r>
      <w:r>
        <w:rPr>
          <w:rFonts w:hint="eastAsia"/>
        </w:rPr>
        <w:br/>
      </w:r>
      <w:r>
        <w:rPr>
          <w:rFonts w:hint="eastAsia"/>
        </w:rPr>
        <w:t>　　图表 28：2009-2011年一季度我国华东地区印刷烟标市场规模分析 单位：亿元</w:t>
      </w:r>
      <w:r>
        <w:rPr>
          <w:rFonts w:hint="eastAsia"/>
        </w:rPr>
        <w:br/>
      </w:r>
      <w:r>
        <w:rPr>
          <w:rFonts w:hint="eastAsia"/>
        </w:rPr>
        <w:t>　　图表 29：2009-2011年一季度我国华中地区印刷烟标市场规模分析 单位：亿元</w:t>
      </w:r>
      <w:r>
        <w:rPr>
          <w:rFonts w:hint="eastAsia"/>
        </w:rPr>
        <w:br/>
      </w:r>
      <w:r>
        <w:rPr>
          <w:rFonts w:hint="eastAsia"/>
        </w:rPr>
        <w:t>　　图表 30：2009-2011年一季度我国华南地区印刷烟标市场规模分析 单位：亿元</w:t>
      </w:r>
      <w:r>
        <w:rPr>
          <w:rFonts w:hint="eastAsia"/>
        </w:rPr>
        <w:br/>
      </w:r>
      <w:r>
        <w:rPr>
          <w:rFonts w:hint="eastAsia"/>
        </w:rPr>
        <w:t>　　图表 31：2009-2011年一季度我国西北地区印刷烟标市场规模分析 单位：亿元</w:t>
      </w:r>
      <w:r>
        <w:rPr>
          <w:rFonts w:hint="eastAsia"/>
        </w:rPr>
        <w:br/>
      </w:r>
      <w:r>
        <w:rPr>
          <w:rFonts w:hint="eastAsia"/>
        </w:rPr>
        <w:t>　　图表 32：2009-2010年我国西南地区印刷烟标市场规模分析 单位：亿元</w:t>
      </w:r>
      <w:r>
        <w:rPr>
          <w:rFonts w:hint="eastAsia"/>
        </w:rPr>
        <w:br/>
      </w:r>
      <w:r>
        <w:rPr>
          <w:rFonts w:hint="eastAsia"/>
        </w:rPr>
        <w:t>　　图表 33：2010-2015年我国烟标印制市场分类市场规模预测 单位：亿元</w:t>
      </w:r>
      <w:r>
        <w:rPr>
          <w:rFonts w:hint="eastAsia"/>
        </w:rPr>
        <w:br/>
      </w:r>
      <w:r>
        <w:rPr>
          <w:rFonts w:hint="eastAsia"/>
        </w:rPr>
        <w:t>　　图表 34：印刷烟标行业大型企业在产业链整合中的威胁与机遇</w:t>
      </w:r>
      <w:r>
        <w:rPr>
          <w:rFonts w:hint="eastAsia"/>
        </w:rPr>
        <w:br/>
      </w:r>
      <w:r>
        <w:rPr>
          <w:rFonts w:hint="eastAsia"/>
        </w:rPr>
        <w:t>　　图表 35：印刷烟标行业中小型企业在产业链整合中的威胁与机遇</w:t>
      </w:r>
      <w:r>
        <w:rPr>
          <w:rFonts w:hint="eastAsia"/>
        </w:rPr>
        <w:br/>
      </w:r>
      <w:r>
        <w:rPr>
          <w:rFonts w:hint="eastAsia"/>
        </w:rPr>
        <w:t>　　图表 36：印刷烟标行业专业经销贸易及服务企业在产业链整合中的威胁与机遇</w:t>
      </w:r>
      <w:r>
        <w:rPr>
          <w:rFonts w:hint="eastAsia"/>
        </w:rPr>
        <w:br/>
      </w:r>
      <w:r>
        <w:rPr>
          <w:rFonts w:hint="eastAsia"/>
        </w:rPr>
        <w:t>　　图表 37：2007-2011年一季度我国印刷烟标价格分析 元/箱</w:t>
      </w:r>
      <w:r>
        <w:rPr>
          <w:rFonts w:hint="eastAsia"/>
        </w:rPr>
        <w:br/>
      </w:r>
      <w:r>
        <w:rPr>
          <w:rFonts w:hint="eastAsia"/>
        </w:rPr>
        <w:t>　　图表 38：2010-2015年我国印刷烟标价格分析价格预测 元/箱</w:t>
      </w:r>
      <w:r>
        <w:rPr>
          <w:rFonts w:hint="eastAsia"/>
        </w:rPr>
        <w:br/>
      </w:r>
      <w:r>
        <w:rPr>
          <w:rFonts w:hint="eastAsia"/>
        </w:rPr>
        <w:t>　　图表 39：2007-2011年一季度深圳市劲嘉彩印集团股份有限公司财务指标</w:t>
      </w:r>
      <w:r>
        <w:rPr>
          <w:rFonts w:hint="eastAsia"/>
        </w:rPr>
        <w:br/>
      </w:r>
      <w:r>
        <w:rPr>
          <w:rFonts w:hint="eastAsia"/>
        </w:rPr>
        <w:t>　　图表 40：2007-2010年深圳市劲嘉彩印集团股份有限公司盈利能力</w:t>
      </w:r>
      <w:r>
        <w:rPr>
          <w:rFonts w:hint="eastAsia"/>
        </w:rPr>
        <w:br/>
      </w:r>
      <w:r>
        <w:rPr>
          <w:rFonts w:hint="eastAsia"/>
        </w:rPr>
        <w:t>　　图表 41：2007-2010年深圳市劲嘉彩印集团股份有限公司偿债能力</w:t>
      </w:r>
      <w:r>
        <w:rPr>
          <w:rFonts w:hint="eastAsia"/>
        </w:rPr>
        <w:br/>
      </w:r>
      <w:r>
        <w:rPr>
          <w:rFonts w:hint="eastAsia"/>
        </w:rPr>
        <w:t>　　图表 42：2007-2010年深圳市劲嘉彩印集团股份有限公司经营能力</w:t>
      </w:r>
      <w:r>
        <w:rPr>
          <w:rFonts w:hint="eastAsia"/>
        </w:rPr>
        <w:br/>
      </w:r>
      <w:r>
        <w:rPr>
          <w:rFonts w:hint="eastAsia"/>
        </w:rPr>
        <w:t>　　图表 43：2007-2010年深圳市劲嘉彩印集团股份有限公司成长能力</w:t>
      </w:r>
      <w:r>
        <w:rPr>
          <w:rFonts w:hint="eastAsia"/>
        </w:rPr>
        <w:br/>
      </w:r>
      <w:r>
        <w:rPr>
          <w:rFonts w:hint="eastAsia"/>
        </w:rPr>
        <w:t>　　图表 44：2007-2010年安徽安泰新型包装材料有限公司财务指标 单位：千元</w:t>
      </w:r>
      <w:r>
        <w:rPr>
          <w:rFonts w:hint="eastAsia"/>
        </w:rPr>
        <w:br/>
      </w:r>
      <w:r>
        <w:rPr>
          <w:rFonts w:hint="eastAsia"/>
        </w:rPr>
        <w:t>　　图表 45：2007-2010年安徽安泰新型包装材料有限公司盈利能力</w:t>
      </w:r>
      <w:r>
        <w:rPr>
          <w:rFonts w:hint="eastAsia"/>
        </w:rPr>
        <w:br/>
      </w:r>
      <w:r>
        <w:rPr>
          <w:rFonts w:hint="eastAsia"/>
        </w:rPr>
        <w:t>　　图表 46：2007-2010年安徽安泰新型包装材料有限公司偿债能力</w:t>
      </w:r>
      <w:r>
        <w:rPr>
          <w:rFonts w:hint="eastAsia"/>
        </w:rPr>
        <w:br/>
      </w:r>
      <w:r>
        <w:rPr>
          <w:rFonts w:hint="eastAsia"/>
        </w:rPr>
        <w:t>　　图表 47：2007-2010年安徽安泰新型包装材料有限公司运营能力</w:t>
      </w:r>
      <w:r>
        <w:rPr>
          <w:rFonts w:hint="eastAsia"/>
        </w:rPr>
        <w:br/>
      </w:r>
      <w:r>
        <w:rPr>
          <w:rFonts w:hint="eastAsia"/>
        </w:rPr>
        <w:t>　　图表 48：2007-2010年安徽安泰新型包装材料有限公司成长能力</w:t>
      </w:r>
      <w:r>
        <w:rPr>
          <w:rFonts w:hint="eastAsia"/>
        </w:rPr>
        <w:br/>
      </w:r>
      <w:r>
        <w:rPr>
          <w:rFonts w:hint="eastAsia"/>
        </w:rPr>
        <w:t>　　图表 49：2007-2010年云南侨通包装印刷有限公司财务指标 单位：千元</w:t>
      </w:r>
      <w:r>
        <w:rPr>
          <w:rFonts w:hint="eastAsia"/>
        </w:rPr>
        <w:br/>
      </w:r>
      <w:r>
        <w:rPr>
          <w:rFonts w:hint="eastAsia"/>
        </w:rPr>
        <w:t>　　图表 50：2007-2010年云南侨通包装印刷有限公司盈利能力</w:t>
      </w:r>
      <w:r>
        <w:rPr>
          <w:rFonts w:hint="eastAsia"/>
        </w:rPr>
        <w:br/>
      </w:r>
      <w:r>
        <w:rPr>
          <w:rFonts w:hint="eastAsia"/>
        </w:rPr>
        <w:t>　　图表 51：2007-2010年云南侨通包装印刷有限公司偿债能力</w:t>
      </w:r>
      <w:r>
        <w:rPr>
          <w:rFonts w:hint="eastAsia"/>
        </w:rPr>
        <w:br/>
      </w:r>
      <w:r>
        <w:rPr>
          <w:rFonts w:hint="eastAsia"/>
        </w:rPr>
        <w:t>　　图表 52：2007-2010年云南侨通包装印刷有限公司运营能力</w:t>
      </w:r>
      <w:r>
        <w:rPr>
          <w:rFonts w:hint="eastAsia"/>
        </w:rPr>
        <w:br/>
      </w:r>
      <w:r>
        <w:rPr>
          <w:rFonts w:hint="eastAsia"/>
        </w:rPr>
        <w:t>　　图表 53：2007-2010年云南侨通包装印刷有限公司成长能力</w:t>
      </w:r>
      <w:r>
        <w:rPr>
          <w:rFonts w:hint="eastAsia"/>
        </w:rPr>
        <w:br/>
      </w:r>
      <w:r>
        <w:rPr>
          <w:rFonts w:hint="eastAsia"/>
        </w:rPr>
        <w:t>　　图表 54：2007-2010年蚌埠市金黄山凹版印刷有限公司财务指标 单位：千元</w:t>
      </w:r>
      <w:r>
        <w:rPr>
          <w:rFonts w:hint="eastAsia"/>
        </w:rPr>
        <w:br/>
      </w:r>
      <w:r>
        <w:rPr>
          <w:rFonts w:hint="eastAsia"/>
        </w:rPr>
        <w:t>　　图表 55：2007-2010年蚌埠市金黄山凹版印刷有限公司盈利能力</w:t>
      </w:r>
      <w:r>
        <w:rPr>
          <w:rFonts w:hint="eastAsia"/>
        </w:rPr>
        <w:br/>
      </w:r>
      <w:r>
        <w:rPr>
          <w:rFonts w:hint="eastAsia"/>
        </w:rPr>
        <w:t>　　图表 56：2007-2010年蚌埠市金黄山凹版印刷有限公司偿债能力</w:t>
      </w:r>
      <w:r>
        <w:rPr>
          <w:rFonts w:hint="eastAsia"/>
        </w:rPr>
        <w:br/>
      </w:r>
      <w:r>
        <w:rPr>
          <w:rFonts w:hint="eastAsia"/>
        </w:rPr>
        <w:t>　　图表 57：2007-2010年蚌埠市金黄山凹版印刷有限公司运营能力</w:t>
      </w:r>
      <w:r>
        <w:rPr>
          <w:rFonts w:hint="eastAsia"/>
        </w:rPr>
        <w:br/>
      </w:r>
      <w:r>
        <w:rPr>
          <w:rFonts w:hint="eastAsia"/>
        </w:rPr>
        <w:t>　　图表 58：2007-2010年蚌埠市金黄山凹版印刷有限公司成长能力</w:t>
      </w:r>
      <w:r>
        <w:rPr>
          <w:rFonts w:hint="eastAsia"/>
        </w:rPr>
        <w:br/>
      </w:r>
      <w:r>
        <w:rPr>
          <w:rFonts w:hint="eastAsia"/>
        </w:rPr>
        <w:t>　　图表 59：2007-2010年宁波盛光包装印刷有限公司财务指标 单位：千元</w:t>
      </w:r>
      <w:r>
        <w:rPr>
          <w:rFonts w:hint="eastAsia"/>
        </w:rPr>
        <w:br/>
      </w:r>
      <w:r>
        <w:rPr>
          <w:rFonts w:hint="eastAsia"/>
        </w:rPr>
        <w:t>　　图表 60：2007-2010年宁波盛光包装印刷有限公司盈利能力</w:t>
      </w:r>
      <w:r>
        <w:rPr>
          <w:rFonts w:hint="eastAsia"/>
        </w:rPr>
        <w:br/>
      </w:r>
      <w:r>
        <w:rPr>
          <w:rFonts w:hint="eastAsia"/>
        </w:rPr>
        <w:t>　　图表 61：2007-2010年宁波盛光包装印刷有限公司偿债能力</w:t>
      </w:r>
      <w:r>
        <w:rPr>
          <w:rFonts w:hint="eastAsia"/>
        </w:rPr>
        <w:br/>
      </w:r>
      <w:r>
        <w:rPr>
          <w:rFonts w:hint="eastAsia"/>
        </w:rPr>
        <w:t>　　图表 62：2007-2010年宁波盛光包装印刷有限公司运营能力</w:t>
      </w:r>
      <w:r>
        <w:rPr>
          <w:rFonts w:hint="eastAsia"/>
        </w:rPr>
        <w:br/>
      </w:r>
      <w:r>
        <w:rPr>
          <w:rFonts w:hint="eastAsia"/>
        </w:rPr>
        <w:t>　　图表 63：2007-2010年宁波盛光包装印刷有限公司成长能力</w:t>
      </w:r>
      <w:r>
        <w:rPr>
          <w:rFonts w:hint="eastAsia"/>
        </w:rPr>
        <w:br/>
      </w:r>
      <w:r>
        <w:rPr>
          <w:rFonts w:hint="eastAsia"/>
        </w:rPr>
        <w:t>　　图表 64：2010-2015年烟标印刷行业市场容量预测 单位：亿元</w:t>
      </w:r>
      <w:r>
        <w:rPr>
          <w:rFonts w:hint="eastAsia"/>
        </w:rPr>
        <w:br/>
      </w:r>
      <w:r>
        <w:rPr>
          <w:rFonts w:hint="eastAsia"/>
        </w:rPr>
        <w:t>　　图表 65：国有、私营及外资烟标印刷企业对比分析</w:t>
      </w:r>
      <w:r>
        <w:rPr>
          <w:rFonts w:hint="eastAsia"/>
        </w:rPr>
        <w:br/>
      </w:r>
      <w:r>
        <w:rPr>
          <w:rFonts w:hint="eastAsia"/>
        </w:rPr>
        <w:t>　　图表 66：2008-2010年烟标印刷行业市场集中度</w:t>
      </w:r>
      <w:r>
        <w:rPr>
          <w:rFonts w:hint="eastAsia"/>
        </w:rPr>
        <w:br/>
      </w:r>
      <w:r>
        <w:rPr>
          <w:rFonts w:hint="eastAsia"/>
        </w:rPr>
        <w:t>　　图表 67：2008-2010年烟标印刷主要企业市场份额占比情况</w:t>
      </w:r>
      <w:r>
        <w:rPr>
          <w:rFonts w:hint="eastAsia"/>
        </w:rPr>
        <w:br/>
      </w:r>
      <w:r>
        <w:rPr>
          <w:rFonts w:hint="eastAsia"/>
        </w:rPr>
        <w:t>　　图表 68：2010年我国烟标印刷行业区域集中度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bb74631b940ec" w:history="1">
        <w:r>
          <w:rPr>
            <w:rStyle w:val="Hyperlink"/>
          </w:rPr>
          <w:t>2011年中国印刷烟标行业市场研究分析报告</w:t>
        </w:r>
      </w:hyperlink>
      <w:r>
        <w:rPr>
          <w:color w:val="C00000"/>
        </w:rPr>
        <w:t>》，报告编号：</w:t>
      </w:r>
      <w:r>
        <w:rPr>
          <w:rFonts w:hint="eastAsia"/>
          <w:color w:val="C00000"/>
        </w:rPr>
        <w:t>07A2703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bb74631b940ec" w:history="1">
        <w:r>
          <w:rPr>
            <w:rStyle w:val="Hyperlink"/>
          </w:rPr>
          <w:t>https://www.20087.com/2011-07/R_2011yinshuayanbiaoxingyeshichangyanj.html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2a0251ecf4352" w:history="1">
      <w:r>
        <w:rPr>
          <w:rStyle w:val="Hyperlink"/>
        </w:rPr>
        <w:t>2011年中国印刷烟标行业市场研究分析报告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nshuayanbiaoxingyeshichangyanj.html" TargetMode="External" Id="Re45bb74631b940ec" /></Relationships>
</file>

<file path=word/_rels/header2.xml.rels>&#65279;<?xml version="1.0" encoding="utf-8"?><Relationships xmlns="http://schemas.openxmlformats.org/package/2006/relationships"><Relationship Type="http://schemas.openxmlformats.org/officeDocument/2006/relationships/hyperlink" Target="https://www.20087.com/2011-07/R_2011yinshuayanbiaoxingyeshichangyanj.html" TargetMode="External" Id="Ra912a0251ecf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2011-07-27T03:00:00Z</dcterms:created>
  <dcterms:modified xsi:type="dcterms:W3CDTF">2011-07-27T04:00:00Z</dcterms:modified>
  <dc:subject>2011年中国印刷烟标行业市场研究分析报告</dc:subject>
  <dc:title>2011年中国印刷烟标行业市场研究分析报告</dc:title>
  <cp:keywords>2011年中国印刷烟标行业市场研究分析报告</cp:keywords>
  <dc:description>2011年中国印刷烟标行业市场研究分析报告</dc:description>
</cp:coreProperties>
</file>