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4643597064ac6" w:history="1">
              <w:r>
                <w:rPr>
                  <w:rStyle w:val="Hyperlink"/>
                </w:rPr>
                <w:t>2011年中国PVC篮球市场全面调研及未来五年趋势预测报告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4643597064ac6" w:history="1">
              <w:r>
                <w:rPr>
                  <w:rStyle w:val="Hyperlink"/>
                </w:rPr>
                <w:t>2011年中国PVC篮球市场全面调研及未来五年趋势预测报告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4643597064ac6" w:history="1">
                <w:r>
                  <w:rPr>
                    <w:rStyle w:val="Hyperlink"/>
                  </w:rPr>
                  <w:t>https://www.20087.com/2011-07/R_2011lanqiuchanpingongxushichangshend.html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944643597064ac6" w:history="1">
        <w:r>
          <w:rPr>
            <w:rStyle w:val="Hyperlink"/>
          </w:rPr>
          <w:t>2011年中国PVC篮球市场全面调研及未来五年趋势预测报告</w:t>
        </w:r>
      </w:hyperlink>
      <w:r>
        <w:rPr>
          <w:rFonts w:hint="eastAsia"/>
        </w:rPr>
        <w:t>基于统计局、相关行业协会及科研机构的详实数据，系统分析PVC篮球行业的市场规模、供需结构和竞争格局，梳理PVC篮球技术发展现状与创新方向。报告客观评估了PVC篮球市场增长潜力与风险因素，结合政策环境与消费趋势变化，对PVC篮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PVC篮球市场特征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二、PVC篮球行业相关政策分析</w:t>
      </w:r>
      <w:r>
        <w:rPr>
          <w:rFonts w:hint="eastAsia"/>
        </w:rPr>
        <w:br/>
      </w:r>
      <w:r>
        <w:rPr>
          <w:rFonts w:hint="eastAsia"/>
        </w:rPr>
        <w:t>　　第五节 PVC篮球行业发展的"波特五力模型"分析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中国PVC篮球行业产业链（上、下游及关联产业）状况分析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中国PVC篮球市场规模分析</w:t>
      </w:r>
      <w:r>
        <w:rPr>
          <w:rFonts w:hint="eastAsia"/>
        </w:rPr>
        <w:br/>
      </w:r>
      <w:r>
        <w:rPr>
          <w:rFonts w:hint="eastAsia"/>
        </w:rPr>
        <w:t>　　第一节 2009-2011年中国PVC篮球市场规模分析</w:t>
      </w:r>
      <w:r>
        <w:rPr>
          <w:rFonts w:hint="eastAsia"/>
        </w:rPr>
        <w:br/>
      </w:r>
      <w:r>
        <w:rPr>
          <w:rFonts w:hint="eastAsia"/>
        </w:rPr>
        <w:t>　　第二节 2012年中国PVC篮球行业区域结构分析</w:t>
      </w:r>
      <w:r>
        <w:rPr>
          <w:rFonts w:hint="eastAsia"/>
        </w:rPr>
        <w:br/>
      </w:r>
      <w:r>
        <w:rPr>
          <w:rFonts w:hint="eastAsia"/>
        </w:rPr>
        <w:t>　　第三节 中国PVC篮球区域市场规模分析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中国PVC篮球市场综述</w:t>
      </w:r>
      <w:r>
        <w:rPr>
          <w:rFonts w:hint="eastAsia"/>
        </w:rPr>
        <w:br/>
      </w:r>
      <w:r>
        <w:rPr>
          <w:rFonts w:hint="eastAsia"/>
        </w:rPr>
        <w:t>　　第一节 中国PVC篮球行业产品产量分析及预测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一、PVC篮球行业产业总体产能规模</w:t>
      </w:r>
      <w:r>
        <w:rPr>
          <w:rFonts w:hint="eastAsia"/>
        </w:rPr>
        <w:br/>
      </w:r>
      <w:r>
        <w:rPr>
          <w:rFonts w:hint="eastAsia"/>
        </w:rPr>
        <w:t>　　　　二、PVC篮球行业生产区域分布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三、2009-2011年PVC篮球行业产量</w:t>
      </w:r>
      <w:r>
        <w:rPr>
          <w:rFonts w:hint="eastAsia"/>
        </w:rPr>
        <w:br/>
      </w:r>
      <w:r>
        <w:rPr>
          <w:rFonts w:hint="eastAsia"/>
        </w:rPr>
        <w:t>　　　　四、2009-2011年PVC篮球行业消费情况</w:t>
      </w:r>
      <w:r>
        <w:rPr>
          <w:rFonts w:hint="eastAsia"/>
        </w:rPr>
        <w:br/>
      </w:r>
      <w:r>
        <w:rPr>
          <w:rFonts w:hint="eastAsia"/>
        </w:rPr>
        <w:t>　　第二节 中国PVC篮球市场需求分析及预测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一、中国PVC篮球需求特点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2012-2016年中国PVC篮球行业供需平衡预测（回归预测模型）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中国PVC篮球价格趋势分析</w:t>
      </w:r>
      <w:r>
        <w:rPr>
          <w:rFonts w:hint="eastAsia"/>
        </w:rPr>
        <w:br/>
      </w:r>
      <w:r>
        <w:rPr>
          <w:rFonts w:hint="eastAsia"/>
        </w:rPr>
        <w:t>　　　　一、中国PVC篮球2006-2010年价格趋势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二、中国PVC篮球当前市场价格及分析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三、影响PVC篮球价格因素分析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四、2012-2016年中国PVC篮球价格走势预测（回归预测模型）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中国PVC篮球行业进出口市场情况分析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2009-2011年中国PVC篮球行业进出口量分析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一、2009-2011年中国PVC篮球行业进口分析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二、2009-2011年中国PVC篮球行业出口分析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2012-2016年中国PVC篮球行业进出口市场预测分析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一、2012-2016年中国PVC篮球行业进口预测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二、2012-2016年中国PVC篮球行业出口预测</w:t>
      </w:r>
      <w:r>
        <w:rPr>
          <w:rFonts w:hint="eastAsia"/>
        </w:rPr>
        <w:br/>
      </w:r>
      <w:r>
        <w:rPr>
          <w:rFonts w:hint="eastAsia"/>
        </w:rPr>
        <w:t>　　第三节 影响PVC篮球行业进出口变化的主要原因分析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全国PVC篮球行业财务状况分析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2009-2011年PVC篮球行业规模分析</w:t>
      </w:r>
      <w:r>
        <w:rPr>
          <w:rFonts w:hint="eastAsia"/>
        </w:rPr>
        <w:br/>
      </w:r>
      <w:r>
        <w:rPr>
          <w:rFonts w:hint="eastAsia"/>
        </w:rPr>
        <w:t>　　　　一、2009-2011年PVC篮球行业总资产对比分析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二、2009-2011年PVC篮球行业企业单位数对比分析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三、2009-2011年PVC篮球行业从业人员平均人数对比分析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2009-2011年PVC篮球行业经济效益分析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一、2009-2011年PVC篮球行业产值利税率对比分析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二、2009-2011年PVC篮球行业资金利润率对比分析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三、2009-2011年PVC篮球行业成本费用利润率对比分析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2009-2011年PVC篮球行业效率分析</w:t>
      </w:r>
      <w:r>
        <w:rPr>
          <w:rFonts w:hint="eastAsia"/>
        </w:rPr>
        <w:br/>
      </w:r>
      <w:r>
        <w:rPr>
          <w:rFonts w:hint="eastAsia"/>
        </w:rPr>
        <w:t>　　　　一、2009-2011年PVC篮球行业资产负债率对比分析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二、2009-2011年PVC篮球行业流动资产周转次数对比分析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2009-2011年PVC篮球行业结构分析</w:t>
      </w:r>
      <w:r>
        <w:rPr>
          <w:rFonts w:hint="eastAsia"/>
        </w:rPr>
        <w:br/>
      </w:r>
      <w:r>
        <w:rPr>
          <w:rFonts w:hint="eastAsia"/>
        </w:rPr>
        <w:t>　　　　一、2009-2011年PVC篮球行业地区结构分析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二、2009-2011年PVC篮球行业所有制结构分析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三、2009-2011年PVC篮球行业不同规模企业结构分析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2009-2011年PVC篮球行业不同规模企业财务状况分析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一、2009-2011年PVC篮球行业不同规模企业人均指标分析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二、2009-2011年PVC篮球行业不同规模企业盈利能力分析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三、2009-2011年PVC篮球行业不同规模企业营运能力分析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三、2009-2011年PVC篮球行业不同规模企业偿债能力分析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国内外PVC篮球行业重点企业分析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中国PVC篮球行业发展预测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2012-2016年中国PVC篮球行业产量预测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2012-2016年中国PVC篮球行业消费量预测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2012-2016年中国PVC篮球行业产值预测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2012-2016年中国PVC篮球行业销售收入预测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PVC篮球行业投资前景与投资策略分析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PVC篮球行业SWOT模型分析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PVC篮球行业发展的PEST分析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PVC篮球行业投资价值分析</w:t>
      </w:r>
      <w:r>
        <w:rPr>
          <w:rFonts w:hint="eastAsia"/>
        </w:rPr>
        <w:br/>
      </w:r>
      <w:r>
        <w:rPr>
          <w:rFonts w:hint="eastAsia"/>
        </w:rPr>
        <w:t>　　　　一、PVC篮球行业发展前景分析</w:t>
      </w:r>
      <w:r>
        <w:rPr>
          <w:rFonts w:hint="eastAsia"/>
        </w:rPr>
        <w:br/>
      </w:r>
      <w:r>
        <w:rPr>
          <w:rFonts w:hint="eastAsia"/>
        </w:rPr>
        <w:t>　　　　二、PVC篮球行业盈利能力预测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PVC篮球行业投资风险分析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PVC篮球行业投资策略分析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专家观点及建议</w:t>
      </w:r>
      <w:r>
        <w:rPr>
          <w:rFonts w:hint="eastAsia"/>
        </w:rPr>
        <w:br/>
      </w:r>
      <w:r>
        <w:rPr>
          <w:rFonts w:hint="eastAsia"/>
        </w:rPr>
        <w:t>　　第一节 PVC篮球行业企业问题总结</w:t>
      </w:r>
      <w:r>
        <w:rPr>
          <w:rFonts w:hint="eastAsia"/>
        </w:rPr>
        <w:br/>
      </w:r>
      <w:r>
        <w:rPr>
          <w:rFonts w:hint="eastAsia"/>
        </w:rPr>
        <w:t>　　第二节 PVC篮球企业应对策略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PVC篮球市场的重点客户战略实施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中~智~林~－PVC篮球项目投资建议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2009-2011年中国累计工业增加值同比增速对比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2009-2011年中国物价指数走势图</w:t>
      </w:r>
      <w:r>
        <w:rPr>
          <w:rFonts w:hint="eastAsia"/>
        </w:rPr>
        <w:br/>
      </w:r>
      <w:r>
        <w:rPr>
          <w:rFonts w:hint="eastAsia"/>
        </w:rPr>
        <w:t>　　图表 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2009-2011年中国分产业累计固定资产投资额对比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图表 2009-2011年中国PVC篮球行业职工学历结构图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2009-2011年中国PVC篮球行业管理人员学历结构图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2009-2011年中国PVC篮球市场规模变化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2009-2011年中国PVC篮球市场规模变化图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2009-2011年中国PVC篮球市场销售收入区域分布图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2009-2011年东北地区PVC篮球市场规模变化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2009-2011年东北地区PVC篮球市场规模变化图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2009-2011年华北地区PVC篮球市场规模变化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2009-2011年华北地区PVC篮球市场规模变化图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2009-2011年华东地区PVC篮球市场规模变化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2009-2011年华东地区PVC篮球市场规模变化图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2009-2011年华中地区PVC篮球市场规模变化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2009-2011年华中地区PVC篮球市场规模变化图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2009-2011年华南地区PVC篮球市场规模变化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2009-2011年华南地区PVC篮球市场规模变化图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2009-2011年西部地区PVC篮球市场规模变化</w:t>
      </w:r>
      <w:r>
        <w:rPr>
          <w:rFonts w:hint="eastAsia"/>
        </w:rPr>
        <w:br/>
      </w:r>
      <w:r>
        <w:rPr>
          <w:rFonts w:hint="eastAsia"/>
        </w:rPr>
        <w:t>　　图表 2009-2011年西部地区PVC篮球市场规模变化图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2012-2016年中国PVC篮球市场规模变化表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2012-2016年中国PVC篮球市场规模变化图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2009-2011年中国PVC篮球产量比较分析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2009-2011年中国PVC篮球产量及增长率变化图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2009-2011年中国PVC篮球消费量比较分析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2009-2011年中国PVC篮球消费量及增长率变化图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2009-2011年PVC篮球消费区域分布比率图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2009-2011年消费者对PVC篮球产品的品牌满意度调查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中国PVC篮球消费者对其价格的敏感度分析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2009-2011年中国PVC篮球进口量比较分析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2009-2011年中国PVC篮球进口量及增长率变化图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2009-2011年中国PVC篮球出口量比较分析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2009-2011年中国PVC篮球出口量及增长率变化图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2012-2016年中国PVC篮球进口量预测表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2012-2016年中国PVC篮球进口量预测图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2012-2016年中国PVC篮球出口量预测表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2012-2016年中国PVC篮球出口量预测图 -</w:t>
      </w:r>
      <w:r>
        <w:rPr>
          <w:rFonts w:hint="eastAsia"/>
        </w:rPr>
        <w:br/>
      </w:r>
      <w:r>
        <w:rPr>
          <w:rFonts w:hint="eastAsia"/>
        </w:rPr>
        <w:t>　　图表 2009-2011年中国PVC篮球市场集中度分析</w:t>
      </w:r>
      <w:r>
        <w:rPr>
          <w:rFonts w:hint="eastAsia"/>
        </w:rPr>
        <w:br/>
      </w:r>
      <w:r>
        <w:rPr>
          <w:rFonts w:hint="eastAsia"/>
        </w:rPr>
        <w:t>　　图表 2009-2011年PVC篮球行业领导企业的市场占有率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2012-2016年中国PVC篮球产值预测表</w:t>
      </w:r>
      <w:r>
        <w:rPr>
          <w:rFonts w:hint="eastAsia"/>
        </w:rPr>
        <w:br/>
      </w:r>
      <w:r>
        <w:rPr>
          <w:rFonts w:hint="eastAsia"/>
        </w:rPr>
        <w:t>　　图表 2012-2016年中国PVC篮球产值预测图</w:t>
      </w:r>
      <w:r>
        <w:rPr>
          <w:rFonts w:hint="eastAsia"/>
        </w:rPr>
        <w:br/>
      </w:r>
      <w:r>
        <w:rPr>
          <w:rFonts w:hint="eastAsia"/>
        </w:rPr>
        <w:t>　　图表 2012-2016年中国PVC篮球销售收入预测表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2012-2016年中国PVC篮球销售收入预测图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2012-2016年中国PVC篮球总资产预测表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2012-2016年中国PVC篮球总资产预测图</w:t>
      </w:r>
      <w:r>
        <w:rPr>
          <w:rFonts w:hint="eastAsia"/>
        </w:rPr>
        <w:br/>
      </w:r>
      <w:r>
        <w:rPr>
          <w:rFonts w:hint="eastAsia"/>
        </w:rPr>
        <w:t>　　图表 中国PVC篮球行业SWOT分析</w:t>
      </w:r>
      <w:r>
        <w:rPr>
          <w:rFonts w:hint="eastAsia"/>
        </w:rPr>
        <w:br/>
      </w:r>
      <w:r>
        <w:rPr>
          <w:rFonts w:hint="eastAsia"/>
        </w:rPr>
        <w:t>　　图表 2009-2011年中国PVC篮球行业盈利能力情况</w:t>
      </w:r>
      <w:r>
        <w:rPr>
          <w:rFonts w:hint="eastAsia"/>
        </w:rPr>
        <w:br/>
      </w:r>
      <w:r>
        <w:rPr>
          <w:rFonts w:hint="eastAsia"/>
        </w:rPr>
        <w:t>　　图表 2009-2011年中国PVC篮球行业偿债能力情况</w:t>
      </w:r>
      <w:r>
        <w:rPr>
          <w:rFonts w:hint="eastAsia"/>
        </w:rPr>
        <w:br/>
      </w:r>
      <w:r>
        <w:rPr>
          <w:rFonts w:hint="eastAsia"/>
        </w:rPr>
        <w:t>　　图表 2009-2011年中国PVC篮球行业发展能力情况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4643597064ac6" w:history="1">
        <w:r>
          <w:rPr>
            <w:rStyle w:val="Hyperlink"/>
          </w:rPr>
          <w:t>2011年中国PVC篮球市场全面调研及未来五年趋势预测报告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4643597064ac6" w:history="1">
        <w:r>
          <w:rPr>
            <w:rStyle w:val="Hyperlink"/>
          </w:rPr>
          <w:t>https://www.20087.com/2011-07/R_2011lanqiuchanpingongxushichangshend.html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647ecae84191" w:history="1">
      <w:r>
        <w:rPr>
          <w:rStyle w:val="Hyperlink"/>
        </w:rPr>
        <w:t>2011年中国PVC篮球市场全面调研及未来五年趋势预测报告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anqiuchanpingongxushichangshend.html" TargetMode="External" Id="R394464359706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anqiuchanpingongxushichangshend.html" TargetMode="External" Id="R2463647ecae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2011-12-31T01:19:00Z</dcterms:created>
  <dcterms:modified xsi:type="dcterms:W3CDTF">2011-12-31T02:19:00Z</dcterms:modified>
  <dc:subject>2011年中国PVC篮球市场全面调研及未来五年趋势预测报告</dc:subject>
  <dc:title>2011年中国PVC篮球市场全面调研及未来五年趋势预测报告</dc:title>
  <cp:keywords>2011年中国PVC篮球市场全面调研及未来五年趋势预测报告</cp:keywords>
  <dc:description>2011年中国PVC篮球市场全面调研及未来五年趋势预测报告</dc:description>
</cp:coreProperties>
</file>