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7887775c14f0b" w:history="1">
              <w:r>
                <w:rPr>
                  <w:rStyle w:val="Hyperlink"/>
                </w:rPr>
                <w:t>2011年全球及中国己二酸产业调查研究报告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7887775c14f0b" w:history="1">
              <w:r>
                <w:rPr>
                  <w:rStyle w:val="Hyperlink"/>
                </w:rPr>
                <w:t>2011年全球及中国己二酸产业调查研究报告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47887775c14f0b" w:history="1">
                <w:r>
                  <w:rPr>
                    <w:rStyle w:val="Hyperlink"/>
                  </w:rPr>
                  <w:t>https://www.20087.com/2011-07/R_2011nianquanqiujijiersuanchanyediaoc.html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己二酸产品及工艺分析</w:t>
      </w:r>
      <w:r>
        <w:rPr>
          <w:rFonts w:hint="eastAsia"/>
        </w:rPr>
        <w:br/>
      </w:r>
      <w:r>
        <w:rPr>
          <w:rFonts w:hint="eastAsia"/>
        </w:rPr>
        <w:t>　　第一节 己二酸简述</w:t>
      </w:r>
      <w:r>
        <w:rPr>
          <w:rFonts w:hint="eastAsia"/>
        </w:rPr>
        <w:br/>
      </w:r>
      <w:r>
        <w:rPr>
          <w:rFonts w:hint="eastAsia"/>
        </w:rPr>
        <w:t>　　　　一 己二酸特征</w:t>
      </w:r>
      <w:r>
        <w:rPr>
          <w:rFonts w:hint="eastAsia"/>
        </w:rPr>
        <w:br/>
      </w:r>
      <w:r>
        <w:rPr>
          <w:rFonts w:hint="eastAsia"/>
        </w:rPr>
        <w:t>　　　　二 己二酸用途</w:t>
      </w:r>
      <w:r>
        <w:rPr>
          <w:rFonts w:hint="eastAsia"/>
        </w:rPr>
        <w:br/>
      </w:r>
      <w:r>
        <w:rPr>
          <w:rFonts w:hint="eastAsia"/>
        </w:rPr>
        <w:t>　　第二节 己二酸生产工艺</w:t>
      </w:r>
      <w:r>
        <w:rPr>
          <w:rFonts w:hint="eastAsia"/>
        </w:rPr>
        <w:br/>
      </w:r>
      <w:r>
        <w:rPr>
          <w:rFonts w:hint="eastAsia"/>
        </w:rPr>
        <w:t>　　　　一 传统制取工艺</w:t>
      </w:r>
      <w:r>
        <w:rPr>
          <w:rFonts w:hint="eastAsia"/>
        </w:rPr>
        <w:br/>
      </w:r>
      <w:r>
        <w:rPr>
          <w:rFonts w:hint="eastAsia"/>
        </w:rPr>
        <w:t>　　　　二 最新工艺研究进展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全球己二酸市场供需分析</w:t>
      </w:r>
      <w:r>
        <w:rPr>
          <w:rFonts w:hint="eastAsia"/>
        </w:rPr>
        <w:br/>
      </w:r>
      <w:r>
        <w:rPr>
          <w:rFonts w:hint="eastAsia"/>
        </w:rPr>
        <w:t>　　第一节 全球己二酸产能</w:t>
      </w:r>
      <w:r>
        <w:rPr>
          <w:rFonts w:hint="eastAsia"/>
        </w:rPr>
        <w:br/>
      </w:r>
      <w:r>
        <w:rPr>
          <w:rFonts w:hint="eastAsia"/>
        </w:rPr>
        <w:t>　　　　一 2009-2010年己二酸全球产能</w:t>
      </w:r>
      <w:r>
        <w:rPr>
          <w:rFonts w:hint="eastAsia"/>
        </w:rPr>
        <w:br/>
      </w:r>
      <w:r>
        <w:rPr>
          <w:rFonts w:hint="eastAsia"/>
        </w:rPr>
        <w:t>　　　　二 2009-2010年重点企业产能</w:t>
      </w:r>
      <w:r>
        <w:rPr>
          <w:rFonts w:hint="eastAsia"/>
        </w:rPr>
        <w:br/>
      </w:r>
      <w:r>
        <w:rPr>
          <w:rFonts w:hint="eastAsia"/>
        </w:rPr>
        <w:t>　　第二节 全球己二酸消费</w:t>
      </w:r>
      <w:r>
        <w:rPr>
          <w:rFonts w:hint="eastAsia"/>
        </w:rPr>
        <w:br/>
      </w:r>
      <w:r>
        <w:rPr>
          <w:rFonts w:hint="eastAsia"/>
        </w:rPr>
        <w:t>　　　　一 2009-2010年全球己二酸消费</w:t>
      </w:r>
      <w:r>
        <w:rPr>
          <w:rFonts w:hint="eastAsia"/>
        </w:rPr>
        <w:br/>
      </w:r>
      <w:r>
        <w:rPr>
          <w:rFonts w:hint="eastAsia"/>
        </w:rPr>
        <w:t>　　　　二 2009-2010年己二酸消费结构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中国己二酸市场供需分析</w:t>
      </w:r>
      <w:r>
        <w:rPr>
          <w:rFonts w:hint="eastAsia"/>
        </w:rPr>
        <w:br/>
      </w:r>
      <w:r>
        <w:rPr>
          <w:rFonts w:hint="eastAsia"/>
        </w:rPr>
        <w:t>　　第一节 2009-2015年产能</w:t>
      </w:r>
      <w:r>
        <w:rPr>
          <w:rFonts w:hint="eastAsia"/>
        </w:rPr>
        <w:br/>
      </w:r>
      <w:r>
        <w:rPr>
          <w:rFonts w:hint="eastAsia"/>
        </w:rPr>
        <w:t>　　　　一 2009年国内己二酸产能</w:t>
      </w:r>
      <w:r>
        <w:rPr>
          <w:rFonts w:hint="eastAsia"/>
        </w:rPr>
        <w:br/>
      </w:r>
      <w:r>
        <w:rPr>
          <w:rFonts w:hint="eastAsia"/>
        </w:rPr>
        <w:t>　　　　二 2010-2015年产能扩张</w:t>
      </w:r>
      <w:r>
        <w:rPr>
          <w:rFonts w:hint="eastAsia"/>
        </w:rPr>
        <w:br/>
      </w:r>
      <w:r>
        <w:rPr>
          <w:rFonts w:hint="eastAsia"/>
        </w:rPr>
        <w:t>　　第二节 2010-2015年消费</w:t>
      </w:r>
      <w:r>
        <w:rPr>
          <w:rFonts w:hint="eastAsia"/>
        </w:rPr>
        <w:br/>
      </w:r>
      <w:r>
        <w:rPr>
          <w:rFonts w:hint="eastAsia"/>
        </w:rPr>
        <w:t>　　　　一 2001-2009年表观消费</w:t>
      </w:r>
      <w:r>
        <w:rPr>
          <w:rFonts w:hint="eastAsia"/>
        </w:rPr>
        <w:br/>
      </w:r>
      <w:r>
        <w:rPr>
          <w:rFonts w:hint="eastAsia"/>
        </w:rPr>
        <w:t>　　　　二 2009年己二酸消费结构</w:t>
      </w:r>
      <w:r>
        <w:rPr>
          <w:rFonts w:hint="eastAsia"/>
        </w:rPr>
        <w:br/>
      </w:r>
      <w:r>
        <w:rPr>
          <w:rFonts w:hint="eastAsia"/>
        </w:rPr>
        <w:t>　　第三节 2009年己二酸进出口</w:t>
      </w:r>
      <w:r>
        <w:rPr>
          <w:rFonts w:hint="eastAsia"/>
        </w:rPr>
        <w:br/>
      </w:r>
      <w:r>
        <w:rPr>
          <w:rFonts w:hint="eastAsia"/>
        </w:rPr>
        <w:t>　　　　一 2001-2009年进口分析</w:t>
      </w:r>
      <w:r>
        <w:rPr>
          <w:rFonts w:hint="eastAsia"/>
        </w:rPr>
        <w:br/>
      </w:r>
      <w:r>
        <w:rPr>
          <w:rFonts w:hint="eastAsia"/>
        </w:rPr>
        <w:t>　　　　二 2001-2009年出口分析</w:t>
      </w:r>
      <w:r>
        <w:rPr>
          <w:rFonts w:hint="eastAsia"/>
        </w:rPr>
        <w:br/>
      </w:r>
      <w:r>
        <w:rPr>
          <w:rFonts w:hint="eastAsia"/>
        </w:rPr>
        <w:t>　　第四节 2009-2010年己二酸价格</w:t>
      </w:r>
      <w:r>
        <w:rPr>
          <w:rFonts w:hint="eastAsia"/>
        </w:rPr>
        <w:br/>
      </w:r>
      <w:r>
        <w:rPr>
          <w:rFonts w:hint="eastAsia"/>
        </w:rPr>
        <w:t>　　　　一 2006-2007年己二酸价格</w:t>
      </w:r>
      <w:r>
        <w:rPr>
          <w:rFonts w:hint="eastAsia"/>
        </w:rPr>
        <w:br/>
      </w:r>
      <w:r>
        <w:rPr>
          <w:rFonts w:hint="eastAsia"/>
        </w:rPr>
        <w:t>　　　　二 2008-2009年己二酸价格</w:t>
      </w:r>
      <w:r>
        <w:rPr>
          <w:rFonts w:hint="eastAsia"/>
        </w:rPr>
        <w:br/>
      </w:r>
      <w:r>
        <w:rPr>
          <w:rFonts w:hint="eastAsia"/>
        </w:rPr>
        <w:t>　　　　三 2010-2011年己二酸价格分析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国内己二酸生产企业分析</w:t>
      </w:r>
      <w:r>
        <w:rPr>
          <w:rFonts w:hint="eastAsia"/>
        </w:rPr>
        <w:br/>
      </w:r>
      <w:r>
        <w:rPr>
          <w:rFonts w:hint="eastAsia"/>
        </w:rPr>
        <w:t>　　第一节 中国石油辽阳石化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</w:t>
      </w:r>
      <w:r>
        <w:rPr>
          <w:rFonts w:hint="eastAsia"/>
        </w:rPr>
        <w:br/>
      </w:r>
      <w:r>
        <w:rPr>
          <w:rFonts w:hint="eastAsia"/>
        </w:rPr>
        <w:t>　　第二节 山东博汇集团海力化工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</w:t>
      </w:r>
      <w:r>
        <w:rPr>
          <w:rFonts w:hint="eastAsia"/>
        </w:rPr>
        <w:br/>
      </w:r>
      <w:r>
        <w:rPr>
          <w:rFonts w:hint="eastAsia"/>
        </w:rPr>
        <w:t>　　第三节 山东洪业化工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</w:t>
      </w:r>
      <w:r>
        <w:rPr>
          <w:rFonts w:hint="eastAsia"/>
        </w:rPr>
        <w:br/>
      </w:r>
      <w:r>
        <w:rPr>
          <w:rFonts w:hint="eastAsia"/>
        </w:rPr>
        <w:t>　　第四节 新疆天利高新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</w:t>
      </w:r>
      <w:r>
        <w:rPr>
          <w:rFonts w:hint="eastAsia"/>
        </w:rPr>
        <w:br/>
      </w:r>
      <w:r>
        <w:rPr>
          <w:rFonts w:hint="eastAsia"/>
        </w:rPr>
        <w:t>　　第五节 河南神马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</w:t>
      </w:r>
      <w:r>
        <w:rPr>
          <w:rFonts w:hint="eastAsia"/>
        </w:rPr>
        <w:br/>
      </w:r>
      <w:r>
        <w:rPr>
          <w:rFonts w:hint="eastAsia"/>
        </w:rPr>
        <w:t>　　第六节 山西太原化工股份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己二酸产业未来前景预测</w:t>
      </w:r>
      <w:r>
        <w:rPr>
          <w:rFonts w:hint="eastAsia"/>
        </w:rPr>
        <w:br/>
      </w:r>
      <w:r>
        <w:rPr>
          <w:rFonts w:hint="eastAsia"/>
        </w:rPr>
        <w:t>　　第一节 2011-2012年产业预测</w:t>
      </w:r>
      <w:r>
        <w:rPr>
          <w:rFonts w:hint="eastAsia"/>
        </w:rPr>
        <w:br/>
      </w:r>
      <w:r>
        <w:rPr>
          <w:rFonts w:hint="eastAsia"/>
        </w:rPr>
        <w:t>　　　　一 2010-2012年供给预测</w:t>
      </w:r>
      <w:r>
        <w:rPr>
          <w:rFonts w:hint="eastAsia"/>
        </w:rPr>
        <w:br/>
      </w:r>
      <w:r>
        <w:rPr>
          <w:rFonts w:hint="eastAsia"/>
        </w:rPr>
        <w:t>　　　　二 2010-2012年需求预测</w:t>
      </w:r>
      <w:r>
        <w:rPr>
          <w:rFonts w:hint="eastAsia"/>
        </w:rPr>
        <w:br/>
      </w:r>
      <w:r>
        <w:rPr>
          <w:rFonts w:hint="eastAsia"/>
        </w:rPr>
        <w:t>　　第二节 中智-林-2011-2012年产业发展策略</w:t>
      </w:r>
      <w:r>
        <w:rPr>
          <w:rFonts w:hint="eastAsia"/>
        </w:rPr>
        <w:br/>
      </w:r>
      <w:r>
        <w:rPr>
          <w:rFonts w:hint="eastAsia"/>
        </w:rPr>
        <w:t>　　　　一 产能投资应十分谨慎</w:t>
      </w:r>
      <w:r>
        <w:rPr>
          <w:rFonts w:hint="eastAsia"/>
        </w:rPr>
        <w:br/>
      </w:r>
      <w:r>
        <w:rPr>
          <w:rFonts w:hint="eastAsia"/>
        </w:rPr>
        <w:t>　　　　二 积极发展清洁生产工艺</w:t>
      </w:r>
      <w:r>
        <w:rPr>
          <w:rFonts w:hint="eastAsia"/>
        </w:rPr>
        <w:br/>
      </w:r>
      <w:r>
        <w:rPr>
          <w:rFonts w:hint="eastAsia"/>
        </w:rPr>
        <w:t>　　　　三 形成上下游装置一体化模式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7887775c14f0b" w:history="1">
        <w:r>
          <w:rPr>
            <w:rStyle w:val="Hyperlink"/>
          </w:rPr>
          <w:t>2011年全球及中国己二酸产业调查研究报告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47887775c14f0b" w:history="1">
        <w:r>
          <w:rPr>
            <w:rStyle w:val="Hyperlink"/>
          </w:rPr>
          <w:t>https://www.20087.com/2011-07/R_2011nianquanqiujijiersuanchanyediaoc.html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7c24b601a44d2" w:history="1">
      <w:r>
        <w:rPr>
          <w:rStyle w:val="Hyperlink"/>
        </w:rPr>
        <w:t>2011年全球及中国己二酸产业调查研究报告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nianquanqiujijiersuanchanyediaoc.html" TargetMode="External" Id="Rac47887775c1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nianquanqiujijiersuanchanyediaoc.html" TargetMode="External" Id="R2db7c24b601a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2011-07-27T06:10:00Z</dcterms:created>
  <dcterms:modified xsi:type="dcterms:W3CDTF">2011-07-27T07:10:00Z</dcterms:modified>
  <dc:subject>2011年全球及中国己二酸产业调查研究报告</dc:subject>
  <dc:title>2011年全球及中国己二酸产业调查研究报告</dc:title>
  <cp:keywords>2011年全球及中国己二酸产业调查研究报告</cp:keywords>
  <dc:description>2011年全球及中国己二酸产业调查研究报告</dc:description>
</cp:coreProperties>
</file>