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5f17bd38448d0" w:history="1">
              <w:r>
                <w:rPr>
                  <w:rStyle w:val="Hyperlink"/>
                </w:rPr>
                <w:t>2011年全球TFT-LCD设备行业研究分析报告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5f17bd38448d0" w:history="1">
              <w:r>
                <w:rPr>
                  <w:rStyle w:val="Hyperlink"/>
                </w:rPr>
                <w:t>2011年全球TFT-LCD设备行业研究分析报告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5f17bd38448d0" w:history="1">
                <w:r>
                  <w:rPr>
                    <w:rStyle w:val="Hyperlink"/>
                  </w:rPr>
                  <w:t>https://www.20087.com/2011-07/R_2011nianquanqiu_shebeixingyeyanjiufe.html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LCD（薄膜晶体管液晶显示器）技术作为平板显示行业的主导力量之一，其发展呈现出成熟与稳定的特点。近年来，随着5G、物联网等新兴技术的兴起，对高清、大尺寸显示屏的需求持续增长，推动了TFT-LCD技术的进步。在技术层面，高分辨率、窄边框设计、高刷新率等成为研发重点，以满足消费者对于视觉体验日益提升的要求。同时，为了提高生产效率并降低成本，自动化生产线及智能制造的应用也在不断推进。此外，环保标准的提升促使厂商更加注重材料的选择与处理过程中的能耗问题。</w:t>
      </w:r>
      <w:r>
        <w:rPr>
          <w:rFonts w:hint="eastAsia"/>
        </w:rPr>
        <w:br/>
      </w:r>
      <w:r>
        <w:rPr>
          <w:rFonts w:hint="eastAsia"/>
        </w:rPr>
        <w:t>　　未来，TFT-LCD市场将继续保持平稳增长态势。一方面，随着5G网络在全球范围内的普及以及智能家居市场的扩大，将为TFT-LCD提供更广阔的应用场景；另一方面，车载显示、医疗设备等领域的快速发展也将成为新的增长点。然而，OLED等新型显示技术的竞争加剧可能会对TFT-LCD造成一定压力，促使企业加大研发投入，以技术创新来维持市场竞争力。</w:t>
      </w:r>
      <w:r>
        <w:rPr>
          <w:rFonts w:hint="eastAsia"/>
        </w:rPr>
        <w:br/>
      </w:r>
      <w:r>
        <w:rPr>
          <w:rFonts w:hint="eastAsia"/>
        </w:rPr>
        <w:br/>
      </w:r>
      <w:r>
        <w:rPr>
          <w:rFonts w:hint="eastAsia"/>
        </w:rPr>
        <w:t>第一章 TFT-LCD简介</w:t>
      </w:r>
      <w:r>
        <w:rPr>
          <w:rFonts w:hint="eastAsia"/>
        </w:rPr>
        <w:br/>
      </w:r>
      <w:r>
        <w:rPr>
          <w:rFonts w:hint="eastAsia"/>
        </w:rPr>
        <w:t>　　1.1 、TFT-LCD简介</w:t>
      </w:r>
      <w:r>
        <w:rPr>
          <w:rFonts w:hint="eastAsia"/>
        </w:rPr>
        <w:br/>
      </w:r>
      <w:r>
        <w:rPr>
          <w:rFonts w:hint="eastAsia"/>
        </w:rPr>
        <w:t>　　1.2 、TFT-LCD成本分析</w:t>
      </w:r>
      <w:r>
        <w:rPr>
          <w:rFonts w:hint="eastAsia"/>
        </w:rPr>
        <w:br/>
      </w:r>
      <w:r>
        <w:rPr>
          <w:rFonts w:hint="eastAsia"/>
        </w:rPr>
        <w:br/>
      </w:r>
      <w:r>
        <w:rPr>
          <w:rFonts w:hint="eastAsia"/>
        </w:rPr>
        <w:t>第二章 TFT-LCD产业</w:t>
      </w:r>
      <w:r>
        <w:rPr>
          <w:rFonts w:hint="eastAsia"/>
        </w:rPr>
        <w:br/>
      </w:r>
      <w:r>
        <w:rPr>
          <w:rFonts w:hint="eastAsia"/>
        </w:rPr>
        <w:t>　　2.1 、TFT-LCD产业链</w:t>
      </w:r>
      <w:r>
        <w:rPr>
          <w:rFonts w:hint="eastAsia"/>
        </w:rPr>
        <w:br/>
      </w:r>
      <w:r>
        <w:rPr>
          <w:rFonts w:hint="eastAsia"/>
        </w:rPr>
        <w:t>　　2.2 、TFT-LCD产业地域分布</w:t>
      </w:r>
      <w:r>
        <w:rPr>
          <w:rFonts w:hint="eastAsia"/>
        </w:rPr>
        <w:br/>
      </w:r>
      <w:r>
        <w:rPr>
          <w:rFonts w:hint="eastAsia"/>
        </w:rPr>
        <w:t>　　2.3 、TFT-LCD各应用领域地域分布</w:t>
      </w:r>
      <w:r>
        <w:rPr>
          <w:rFonts w:hint="eastAsia"/>
        </w:rPr>
        <w:br/>
      </w:r>
      <w:r>
        <w:rPr>
          <w:rFonts w:hint="eastAsia"/>
        </w:rPr>
        <w:t>　　2.4 、TFT-LCD产业的循环周期</w:t>
      </w:r>
      <w:r>
        <w:rPr>
          <w:rFonts w:hint="eastAsia"/>
        </w:rPr>
        <w:br/>
      </w:r>
      <w:r>
        <w:rPr>
          <w:rFonts w:hint="eastAsia"/>
        </w:rPr>
        <w:t>　　2.5 、TFT-LCD产业近况</w:t>
      </w:r>
      <w:r>
        <w:rPr>
          <w:rFonts w:hint="eastAsia"/>
        </w:rPr>
        <w:br/>
      </w:r>
      <w:r>
        <w:rPr>
          <w:rFonts w:hint="eastAsia"/>
        </w:rPr>
        <w:t>　　2.6 、全球TFT-LCD产业2008年排名</w:t>
      </w:r>
      <w:r>
        <w:rPr>
          <w:rFonts w:hint="eastAsia"/>
        </w:rPr>
        <w:br/>
      </w:r>
      <w:r>
        <w:rPr>
          <w:rFonts w:hint="eastAsia"/>
        </w:rPr>
        <w:t>　　2.7 、TFT-LCD产业未来投入</w:t>
      </w:r>
      <w:r>
        <w:rPr>
          <w:rFonts w:hint="eastAsia"/>
        </w:rPr>
        <w:br/>
      </w:r>
      <w:r>
        <w:rPr>
          <w:rFonts w:hint="eastAsia"/>
        </w:rPr>
        <w:br/>
      </w:r>
      <w:r>
        <w:rPr>
          <w:rFonts w:hint="eastAsia"/>
        </w:rPr>
        <w:t>第三章 TFT-LCD面板设备产业研究</w:t>
      </w:r>
      <w:r>
        <w:rPr>
          <w:rFonts w:hint="eastAsia"/>
        </w:rPr>
        <w:br/>
      </w:r>
      <w:r>
        <w:rPr>
          <w:rFonts w:hint="eastAsia"/>
        </w:rPr>
        <w:t>　　3.1 、TFT-LCD面板设备市场</w:t>
      </w:r>
      <w:r>
        <w:rPr>
          <w:rFonts w:hint="eastAsia"/>
        </w:rPr>
        <w:br/>
      </w:r>
      <w:r>
        <w:rPr>
          <w:rFonts w:hint="eastAsia"/>
        </w:rPr>
        <w:t>　　3.2 、TFT-LCD面板设备产业概况</w:t>
      </w:r>
      <w:r>
        <w:rPr>
          <w:rFonts w:hint="eastAsia"/>
        </w:rPr>
        <w:br/>
      </w:r>
      <w:r>
        <w:rPr>
          <w:rFonts w:hint="eastAsia"/>
        </w:rPr>
        <w:t>　　3.3 、成膜（溅射或溅镀）</w:t>
      </w:r>
      <w:r>
        <w:rPr>
          <w:rFonts w:hint="eastAsia"/>
        </w:rPr>
        <w:br/>
      </w:r>
      <w:r>
        <w:rPr>
          <w:rFonts w:hint="eastAsia"/>
        </w:rPr>
        <w:t>　　　　3.3.1 、PVD</w:t>
      </w:r>
      <w:r>
        <w:rPr>
          <w:rFonts w:hint="eastAsia"/>
        </w:rPr>
        <w:br/>
      </w:r>
      <w:r>
        <w:rPr>
          <w:rFonts w:hint="eastAsia"/>
        </w:rPr>
        <w:t>　　　　3.3.2 、CVD</w:t>
      </w:r>
      <w:r>
        <w:rPr>
          <w:rFonts w:hint="eastAsia"/>
        </w:rPr>
        <w:br/>
      </w:r>
      <w:r>
        <w:rPr>
          <w:rFonts w:hint="eastAsia"/>
        </w:rPr>
        <w:t>　　3.4 、曝光</w:t>
      </w:r>
      <w:r>
        <w:rPr>
          <w:rFonts w:hint="eastAsia"/>
        </w:rPr>
        <w:br/>
      </w:r>
      <w:r>
        <w:rPr>
          <w:rFonts w:hint="eastAsia"/>
        </w:rPr>
        <w:t>　　　　3.4.1 、TFT-LCD曝光机简介</w:t>
      </w:r>
      <w:r>
        <w:rPr>
          <w:rFonts w:hint="eastAsia"/>
        </w:rPr>
        <w:br/>
      </w:r>
      <w:r>
        <w:rPr>
          <w:rFonts w:hint="eastAsia"/>
        </w:rPr>
        <w:t>　　　　3.4.2 、曝光机产业</w:t>
      </w:r>
      <w:r>
        <w:rPr>
          <w:rFonts w:hint="eastAsia"/>
        </w:rPr>
        <w:br/>
      </w:r>
      <w:r>
        <w:rPr>
          <w:rFonts w:hint="eastAsia"/>
        </w:rPr>
        <w:t>　　3.5 、刻蚀</w:t>
      </w:r>
      <w:r>
        <w:rPr>
          <w:rFonts w:hint="eastAsia"/>
        </w:rPr>
        <w:br/>
      </w:r>
      <w:r>
        <w:rPr>
          <w:rFonts w:hint="eastAsia"/>
        </w:rPr>
        <w:t>　　3.6 、清洗</w:t>
      </w:r>
      <w:r>
        <w:rPr>
          <w:rFonts w:hint="eastAsia"/>
        </w:rPr>
        <w:br/>
      </w:r>
      <w:r>
        <w:rPr>
          <w:rFonts w:hint="eastAsia"/>
        </w:rPr>
        <w:t>　　3.7 、热处理</w:t>
      </w:r>
      <w:r>
        <w:rPr>
          <w:rFonts w:hint="eastAsia"/>
        </w:rPr>
        <w:br/>
      </w:r>
      <w:r>
        <w:rPr>
          <w:rFonts w:hint="eastAsia"/>
        </w:rPr>
        <w:t>　　3.8 、显影与光阻剥离</w:t>
      </w:r>
      <w:r>
        <w:rPr>
          <w:rFonts w:hint="eastAsia"/>
        </w:rPr>
        <w:br/>
      </w:r>
      <w:r>
        <w:rPr>
          <w:rFonts w:hint="eastAsia"/>
        </w:rPr>
        <w:t>　　3.9 、掩膜</w:t>
      </w:r>
      <w:r>
        <w:rPr>
          <w:rFonts w:hint="eastAsia"/>
        </w:rPr>
        <w:br/>
      </w:r>
      <w:r>
        <w:rPr>
          <w:rFonts w:hint="eastAsia"/>
        </w:rPr>
        <w:t>　　3.10 、CELL段设备产业</w:t>
      </w:r>
      <w:r>
        <w:rPr>
          <w:rFonts w:hint="eastAsia"/>
        </w:rPr>
        <w:br/>
      </w:r>
      <w:r>
        <w:rPr>
          <w:rFonts w:hint="eastAsia"/>
        </w:rPr>
        <w:br/>
      </w:r>
      <w:r>
        <w:rPr>
          <w:rFonts w:hint="eastAsia"/>
        </w:rPr>
        <w:t>第四章 TFT-LCD面板设备厂家研究</w:t>
      </w:r>
      <w:r>
        <w:rPr>
          <w:rFonts w:hint="eastAsia"/>
        </w:rPr>
        <w:br/>
      </w:r>
      <w:r>
        <w:rPr>
          <w:rFonts w:hint="eastAsia"/>
        </w:rPr>
        <w:t>　　4.1 、AKT</w:t>
      </w:r>
      <w:r>
        <w:rPr>
          <w:rFonts w:hint="eastAsia"/>
        </w:rPr>
        <w:br/>
      </w:r>
      <w:r>
        <w:rPr>
          <w:rFonts w:hint="eastAsia"/>
        </w:rPr>
        <w:t>　　4.2 、DNS</w:t>
      </w:r>
      <w:r>
        <w:rPr>
          <w:rFonts w:hint="eastAsia"/>
        </w:rPr>
        <w:br/>
      </w:r>
      <w:r>
        <w:rPr>
          <w:rFonts w:hint="eastAsia"/>
        </w:rPr>
        <w:t>　　4.3 、TOKKI</w:t>
      </w:r>
      <w:r>
        <w:rPr>
          <w:rFonts w:hint="eastAsia"/>
        </w:rPr>
        <w:br/>
      </w:r>
      <w:r>
        <w:rPr>
          <w:rFonts w:hint="eastAsia"/>
        </w:rPr>
        <w:t>　　4.4 、ULVAC</w:t>
      </w:r>
      <w:r>
        <w:rPr>
          <w:rFonts w:hint="eastAsia"/>
        </w:rPr>
        <w:br/>
      </w:r>
      <w:r>
        <w:rPr>
          <w:rFonts w:hint="eastAsia"/>
        </w:rPr>
        <w:t>　　4.5 、TEL</w:t>
      </w:r>
      <w:r>
        <w:rPr>
          <w:rFonts w:hint="eastAsia"/>
        </w:rPr>
        <w:br/>
      </w:r>
      <w:r>
        <w:rPr>
          <w:rFonts w:hint="eastAsia"/>
        </w:rPr>
        <w:t>　　4.6 、尼康精机</w:t>
      </w:r>
      <w:r>
        <w:rPr>
          <w:rFonts w:hint="eastAsia"/>
        </w:rPr>
        <w:br/>
      </w:r>
      <w:r>
        <w:rPr>
          <w:rFonts w:hint="eastAsia"/>
        </w:rPr>
        <w:t>　　4.8 、DMS</w:t>
      </w:r>
      <w:r>
        <w:rPr>
          <w:rFonts w:hint="eastAsia"/>
        </w:rPr>
        <w:br/>
      </w:r>
      <w:r>
        <w:rPr>
          <w:rFonts w:hint="eastAsia"/>
        </w:rPr>
        <w:t>　　4.9 、SEMES</w:t>
      </w:r>
      <w:r>
        <w:rPr>
          <w:rFonts w:hint="eastAsia"/>
        </w:rPr>
        <w:br/>
      </w:r>
      <w:r>
        <w:rPr>
          <w:rFonts w:hint="eastAsia"/>
        </w:rPr>
        <w:t>　　4.10 、日立高科</w:t>
      </w:r>
      <w:r>
        <w:rPr>
          <w:rFonts w:hint="eastAsia"/>
        </w:rPr>
        <w:br/>
      </w:r>
      <w:r>
        <w:rPr>
          <w:rFonts w:hint="eastAsia"/>
        </w:rPr>
        <w:t>　　4.11 、JUSUNG</w:t>
      </w:r>
      <w:r>
        <w:rPr>
          <w:rFonts w:hint="eastAsia"/>
        </w:rPr>
        <w:br/>
      </w:r>
      <w:r>
        <w:rPr>
          <w:rFonts w:hint="eastAsia"/>
        </w:rPr>
        <w:t>　　4.12 、Orbotech</w:t>
      </w:r>
      <w:r>
        <w:rPr>
          <w:rFonts w:hint="eastAsia"/>
        </w:rPr>
        <w:br/>
      </w:r>
      <w:r>
        <w:rPr>
          <w:rFonts w:hint="eastAsia"/>
        </w:rPr>
        <w:t>　　4.13 、芝浦机电</w:t>
      </w:r>
      <w:r>
        <w:rPr>
          <w:rFonts w:hint="eastAsia"/>
        </w:rPr>
        <w:br/>
      </w:r>
      <w:r>
        <w:rPr>
          <w:rFonts w:hint="eastAsia"/>
        </w:rPr>
        <w:t>　　4.14 、佳能</w:t>
      </w:r>
      <w:r>
        <w:rPr>
          <w:rFonts w:hint="eastAsia"/>
        </w:rPr>
        <w:br/>
      </w:r>
      <w:r>
        <w:rPr>
          <w:rFonts w:hint="eastAsia"/>
        </w:rPr>
        <w:br/>
      </w:r>
      <w:r>
        <w:rPr>
          <w:rFonts w:hint="eastAsia"/>
        </w:rPr>
        <w:t>第五章 (中-智-林)TFT-LCD面板厂家研究</w:t>
      </w:r>
      <w:r>
        <w:rPr>
          <w:rFonts w:hint="eastAsia"/>
        </w:rPr>
        <w:br/>
      </w:r>
      <w:r>
        <w:rPr>
          <w:rFonts w:hint="eastAsia"/>
        </w:rPr>
        <w:t>　　5.1 、三星</w:t>
      </w:r>
      <w:r>
        <w:rPr>
          <w:rFonts w:hint="eastAsia"/>
        </w:rPr>
        <w:br/>
      </w:r>
      <w:r>
        <w:rPr>
          <w:rFonts w:hint="eastAsia"/>
        </w:rPr>
        <w:t>　　5.2 、LG显示</w:t>
      </w:r>
      <w:r>
        <w:rPr>
          <w:rFonts w:hint="eastAsia"/>
        </w:rPr>
        <w:br/>
      </w:r>
      <w:r>
        <w:rPr>
          <w:rFonts w:hint="eastAsia"/>
        </w:rPr>
        <w:t>　　5.3 、友达</w:t>
      </w:r>
      <w:r>
        <w:rPr>
          <w:rFonts w:hint="eastAsia"/>
        </w:rPr>
        <w:br/>
      </w:r>
      <w:r>
        <w:rPr>
          <w:rFonts w:hint="eastAsia"/>
        </w:rPr>
        <w:t>　　5.4 、奇美电子</w:t>
      </w:r>
      <w:r>
        <w:rPr>
          <w:rFonts w:hint="eastAsia"/>
        </w:rPr>
        <w:br/>
      </w:r>
      <w:r>
        <w:rPr>
          <w:rFonts w:hint="eastAsia"/>
        </w:rPr>
        <w:t>　　5.5 、群创</w:t>
      </w:r>
      <w:r>
        <w:rPr>
          <w:rFonts w:hint="eastAsia"/>
        </w:rPr>
        <w:br/>
      </w:r>
      <w:r>
        <w:rPr>
          <w:rFonts w:hint="eastAsia"/>
        </w:rPr>
        <w:t>　　5.6 、华映</w:t>
      </w:r>
      <w:r>
        <w:rPr>
          <w:rFonts w:hint="eastAsia"/>
        </w:rPr>
        <w:br/>
      </w:r>
      <w:r>
        <w:rPr>
          <w:rFonts w:hint="eastAsia"/>
        </w:rPr>
        <w:t>　　5.7 、彩晶</w:t>
      </w:r>
      <w:r>
        <w:rPr>
          <w:rFonts w:hint="eastAsia"/>
        </w:rPr>
        <w:br/>
      </w:r>
      <w:r>
        <w:rPr>
          <w:rFonts w:hint="eastAsia"/>
        </w:rPr>
        <w:t>　　5.8 、京东方</w:t>
      </w:r>
      <w:r>
        <w:rPr>
          <w:rFonts w:hint="eastAsia"/>
        </w:rPr>
        <w:br/>
      </w:r>
      <w:r>
        <w:rPr>
          <w:rFonts w:hint="eastAsia"/>
        </w:rPr>
        <w:t>　　5.9 、上广电-NEC</w:t>
      </w:r>
      <w:r>
        <w:rPr>
          <w:rFonts w:hint="eastAsia"/>
        </w:rPr>
        <w:br/>
      </w:r>
      <w:r>
        <w:rPr>
          <w:rFonts w:hint="eastAsia"/>
        </w:rPr>
        <w:t>　　5.10 、夏普</w:t>
      </w:r>
      <w:r>
        <w:rPr>
          <w:rFonts w:hint="eastAsia"/>
        </w:rPr>
        <w:br/>
      </w:r>
      <w:r>
        <w:rPr>
          <w:rFonts w:hint="eastAsia"/>
        </w:rPr>
        <w:t>　　5.11 、IPS ALPHA</w:t>
      </w:r>
      <w:r>
        <w:rPr>
          <w:rFonts w:hint="eastAsia"/>
        </w:rPr>
        <w:br/>
      </w:r>
      <w:r>
        <w:rPr>
          <w:rFonts w:hint="eastAsia"/>
        </w:rPr>
        <w:t>　　5.12 、龙腾光电</w:t>
      </w:r>
      <w:r>
        <w:rPr>
          <w:rFonts w:hint="eastAsia"/>
        </w:rPr>
        <w:br/>
      </w:r>
      <w:r>
        <w:rPr>
          <w:rFonts w:hint="eastAsia"/>
        </w:rPr>
        <w:t>　　TFT-LCD第一道ARRAY段制造工艺</w:t>
      </w:r>
      <w:r>
        <w:rPr>
          <w:rFonts w:hint="eastAsia"/>
        </w:rPr>
        <w:br/>
      </w:r>
      <w:r>
        <w:rPr>
          <w:rFonts w:hint="eastAsia"/>
        </w:rPr>
        <w:t>　　TFT-LCD第二道CELL段制造工艺</w:t>
      </w:r>
      <w:r>
        <w:rPr>
          <w:rFonts w:hint="eastAsia"/>
        </w:rPr>
        <w:br/>
      </w:r>
      <w:r>
        <w:rPr>
          <w:rFonts w:hint="eastAsia"/>
        </w:rPr>
        <w:t>　　TFT-LCD第三道MODULE段制造工艺</w:t>
      </w:r>
      <w:r>
        <w:rPr>
          <w:rFonts w:hint="eastAsia"/>
        </w:rPr>
        <w:br/>
      </w:r>
      <w:r>
        <w:rPr>
          <w:rFonts w:hint="eastAsia"/>
        </w:rPr>
        <w:t>　　17英寸液晶显示器面板成本结构图（五代线）</w:t>
      </w:r>
      <w:r>
        <w:rPr>
          <w:rFonts w:hint="eastAsia"/>
        </w:rPr>
        <w:br/>
      </w:r>
      <w:r>
        <w:rPr>
          <w:rFonts w:hint="eastAsia"/>
        </w:rPr>
        <w:t>　　32英寸LCD-TV面板成本结构图（六代线）</w:t>
      </w:r>
      <w:r>
        <w:rPr>
          <w:rFonts w:hint="eastAsia"/>
        </w:rPr>
        <w:br/>
      </w:r>
      <w:r>
        <w:rPr>
          <w:rFonts w:hint="eastAsia"/>
        </w:rPr>
        <w:t>　　17英寸液晶显示器面板BOM结构图（五代线）</w:t>
      </w:r>
      <w:r>
        <w:rPr>
          <w:rFonts w:hint="eastAsia"/>
        </w:rPr>
        <w:br/>
      </w:r>
      <w:r>
        <w:rPr>
          <w:rFonts w:hint="eastAsia"/>
        </w:rPr>
        <w:t>　　32英寸液晶电视面板BOM结构图（六代线）</w:t>
      </w:r>
      <w:r>
        <w:rPr>
          <w:rFonts w:hint="eastAsia"/>
        </w:rPr>
        <w:br/>
      </w:r>
      <w:r>
        <w:rPr>
          <w:rFonts w:hint="eastAsia"/>
        </w:rPr>
        <w:t>　　中国台湾LCD产业链</w:t>
      </w:r>
      <w:r>
        <w:rPr>
          <w:rFonts w:hint="eastAsia"/>
        </w:rPr>
        <w:br/>
      </w:r>
      <w:r>
        <w:rPr>
          <w:rFonts w:hint="eastAsia"/>
        </w:rPr>
        <w:t>　　2007-2010年全球主要平板显示产业地域产值统计</w:t>
      </w:r>
      <w:r>
        <w:rPr>
          <w:rFonts w:hint="eastAsia"/>
        </w:rPr>
        <w:br/>
      </w:r>
      <w:r>
        <w:rPr>
          <w:rFonts w:hint="eastAsia"/>
        </w:rPr>
        <w:t>　　2010年全球TFT-LCD面板各地域出货量市场占有率</w:t>
      </w:r>
      <w:r>
        <w:rPr>
          <w:rFonts w:hint="eastAsia"/>
        </w:rPr>
        <w:br/>
      </w:r>
      <w:r>
        <w:rPr>
          <w:rFonts w:hint="eastAsia"/>
        </w:rPr>
        <w:t>　　2010年全球TFT-LCD面板各地域销售额市场占有率</w:t>
      </w:r>
      <w:r>
        <w:rPr>
          <w:rFonts w:hint="eastAsia"/>
        </w:rPr>
        <w:br/>
      </w:r>
      <w:r>
        <w:rPr>
          <w:rFonts w:hint="eastAsia"/>
        </w:rPr>
        <w:t>　　2010年全球中小尺寸TFT-LCD面板各地域销售额市场占有率</w:t>
      </w:r>
      <w:r>
        <w:rPr>
          <w:rFonts w:hint="eastAsia"/>
        </w:rPr>
        <w:br/>
      </w:r>
      <w:r>
        <w:rPr>
          <w:rFonts w:hint="eastAsia"/>
        </w:rPr>
        <w:t>　　2010年全球笔记本电脑TFT-LCD面板各地域出货量市场占有率</w:t>
      </w:r>
      <w:r>
        <w:rPr>
          <w:rFonts w:hint="eastAsia"/>
        </w:rPr>
        <w:br/>
      </w:r>
      <w:r>
        <w:rPr>
          <w:rFonts w:hint="eastAsia"/>
        </w:rPr>
        <w:t>　　2010年全球笔记本电脑面板厂家和笔记本电脑厂家采购比例</w:t>
      </w:r>
      <w:r>
        <w:rPr>
          <w:rFonts w:hint="eastAsia"/>
        </w:rPr>
        <w:br/>
      </w:r>
      <w:r>
        <w:rPr>
          <w:rFonts w:hint="eastAsia"/>
        </w:rPr>
        <w:t>　　2010年全球液晶显示器TFT-LCD面板各地域出货量市场占有率</w:t>
      </w:r>
      <w:r>
        <w:rPr>
          <w:rFonts w:hint="eastAsia"/>
        </w:rPr>
        <w:br/>
      </w:r>
      <w:r>
        <w:rPr>
          <w:rFonts w:hint="eastAsia"/>
        </w:rPr>
        <w:t>　　2010年全球液晶显示器面板厂家和液晶显示器厂家采购比例</w:t>
      </w:r>
      <w:r>
        <w:rPr>
          <w:rFonts w:hint="eastAsia"/>
        </w:rPr>
        <w:br/>
      </w:r>
      <w:r>
        <w:rPr>
          <w:rFonts w:hint="eastAsia"/>
        </w:rPr>
        <w:t>　　2010年全球液晶显示器厂家面板采购 比例</w:t>
      </w:r>
      <w:r>
        <w:rPr>
          <w:rFonts w:hint="eastAsia"/>
        </w:rPr>
        <w:br/>
      </w:r>
      <w:r>
        <w:rPr>
          <w:rFonts w:hint="eastAsia"/>
        </w:rPr>
        <w:t>　　2010年全球液晶电视TFT-LCD面板各地域出货量市场占有率</w:t>
      </w:r>
      <w:r>
        <w:rPr>
          <w:rFonts w:hint="eastAsia"/>
        </w:rPr>
        <w:br/>
      </w:r>
      <w:r>
        <w:rPr>
          <w:rFonts w:hint="eastAsia"/>
        </w:rPr>
        <w:t>　　2010年液晶电视面板厂家客户分布</w:t>
      </w:r>
      <w:r>
        <w:rPr>
          <w:rFonts w:hint="eastAsia"/>
        </w:rPr>
        <w:br/>
      </w:r>
      <w:r>
        <w:rPr>
          <w:rFonts w:hint="eastAsia"/>
        </w:rPr>
        <w:t>　　2005年1季度-2008年4季度TFT-LCD产业收入与整体运营利润率统计</w:t>
      </w:r>
      <w:r>
        <w:rPr>
          <w:rFonts w:hint="eastAsia"/>
        </w:rPr>
        <w:br/>
      </w:r>
      <w:r>
        <w:rPr>
          <w:rFonts w:hint="eastAsia"/>
        </w:rPr>
        <w:t>　　2004年3季度-2008年4季度全球六大TFT-LCD厂家运营利润率每季度统计</w:t>
      </w:r>
      <w:r>
        <w:rPr>
          <w:rFonts w:hint="eastAsia"/>
        </w:rPr>
        <w:br/>
      </w:r>
      <w:r>
        <w:rPr>
          <w:rFonts w:hint="eastAsia"/>
        </w:rPr>
        <w:t>　　2008年1季度-2010年4季度全球TFT-LCD产值季度增长率统计及预测</w:t>
      </w:r>
      <w:r>
        <w:rPr>
          <w:rFonts w:hint="eastAsia"/>
        </w:rPr>
        <w:br/>
      </w:r>
      <w:r>
        <w:rPr>
          <w:rFonts w:hint="eastAsia"/>
        </w:rPr>
        <w:t>　　1997-2008年中国台湾平面显示产业产值与增幅统计</w:t>
      </w:r>
      <w:r>
        <w:rPr>
          <w:rFonts w:hint="eastAsia"/>
        </w:rPr>
        <w:br/>
      </w:r>
      <w:r>
        <w:rPr>
          <w:rFonts w:hint="eastAsia"/>
        </w:rPr>
        <w:t>　　2008年6月-2011年6月TFT-LCD产业每月收入统计</w:t>
      </w:r>
      <w:r>
        <w:rPr>
          <w:rFonts w:hint="eastAsia"/>
        </w:rPr>
        <w:br/>
      </w:r>
      <w:r>
        <w:rPr>
          <w:rFonts w:hint="eastAsia"/>
        </w:rPr>
        <w:t>　　2008年6月-2011年6月每月LCD-TV面板出货量统计</w:t>
      </w:r>
      <w:r>
        <w:rPr>
          <w:rFonts w:hint="eastAsia"/>
        </w:rPr>
        <w:br/>
      </w:r>
      <w:r>
        <w:rPr>
          <w:rFonts w:hint="eastAsia"/>
        </w:rPr>
        <w:t>　　2008年6月-2011年6月每月液晶显示器面板出货量统计</w:t>
      </w:r>
      <w:r>
        <w:rPr>
          <w:rFonts w:hint="eastAsia"/>
        </w:rPr>
        <w:br/>
      </w:r>
      <w:r>
        <w:rPr>
          <w:rFonts w:hint="eastAsia"/>
        </w:rPr>
        <w:t>　　2008年6月-2011年6月笔记本电脑面板出货量统计</w:t>
      </w:r>
      <w:r>
        <w:rPr>
          <w:rFonts w:hint="eastAsia"/>
        </w:rPr>
        <w:br/>
      </w:r>
      <w:r>
        <w:rPr>
          <w:rFonts w:hint="eastAsia"/>
        </w:rPr>
        <w:t>　　2008年全球14家TFT-LCD厂家收入排名</w:t>
      </w:r>
      <w:r>
        <w:rPr>
          <w:rFonts w:hint="eastAsia"/>
        </w:rPr>
        <w:br/>
      </w:r>
      <w:r>
        <w:rPr>
          <w:rFonts w:hint="eastAsia"/>
        </w:rPr>
        <w:t>　　2008年全球19家中小尺寸TFT-LCD厂家收入排名</w:t>
      </w:r>
      <w:r>
        <w:rPr>
          <w:rFonts w:hint="eastAsia"/>
        </w:rPr>
        <w:br/>
      </w:r>
      <w:r>
        <w:rPr>
          <w:rFonts w:hint="eastAsia"/>
        </w:rPr>
        <w:t>　　2006-2013年全球TFT-LCD面板产业设备市场规模统计及预测</w:t>
      </w:r>
      <w:r>
        <w:rPr>
          <w:rFonts w:hint="eastAsia"/>
        </w:rPr>
        <w:br/>
      </w:r>
      <w:r>
        <w:rPr>
          <w:rFonts w:hint="eastAsia"/>
        </w:rPr>
        <w:t>　　1999-2012年TFT-LCD阵列设备市场规模统计及预测</w:t>
      </w:r>
      <w:r>
        <w:rPr>
          <w:rFonts w:hint="eastAsia"/>
        </w:rPr>
        <w:br/>
      </w:r>
      <w:r>
        <w:rPr>
          <w:rFonts w:hint="eastAsia"/>
        </w:rPr>
        <w:t>　　2006-2013年全球TFT-LCD设备市场地域分布</w:t>
      </w:r>
      <w:r>
        <w:rPr>
          <w:rFonts w:hint="eastAsia"/>
        </w:rPr>
        <w:br/>
      </w:r>
      <w:r>
        <w:rPr>
          <w:rFonts w:hint="eastAsia"/>
        </w:rPr>
        <w:t>　　2011年TFT-LCD面板设备按制程工序分布</w:t>
      </w:r>
      <w:r>
        <w:rPr>
          <w:rFonts w:hint="eastAsia"/>
        </w:rPr>
        <w:br/>
      </w:r>
      <w:r>
        <w:rPr>
          <w:rFonts w:hint="eastAsia"/>
        </w:rPr>
        <w:t>　　2007-2008年近接投影式曝光机市场占有率</w:t>
      </w:r>
      <w:r>
        <w:rPr>
          <w:rFonts w:hint="eastAsia"/>
        </w:rPr>
        <w:br/>
      </w:r>
      <w:r>
        <w:rPr>
          <w:rFonts w:hint="eastAsia"/>
        </w:rPr>
        <w:t>　　2008年TFT-LCD洗净设备主要厂家市场占有率</w:t>
      </w:r>
      <w:r>
        <w:rPr>
          <w:rFonts w:hint="eastAsia"/>
        </w:rPr>
        <w:br/>
      </w:r>
      <w:r>
        <w:rPr>
          <w:rFonts w:hint="eastAsia"/>
        </w:rPr>
        <w:t>　　2007-2010年全球主要TFT-LCD热处理设备厂家市场占有率</w:t>
      </w:r>
      <w:r>
        <w:rPr>
          <w:rFonts w:hint="eastAsia"/>
        </w:rPr>
        <w:br/>
      </w:r>
      <w:r>
        <w:rPr>
          <w:rFonts w:hint="eastAsia"/>
        </w:rPr>
        <w:t>　　2007-2010年全球主要TFT-LCD烧成设备厂家市场占有率</w:t>
      </w:r>
      <w:r>
        <w:rPr>
          <w:rFonts w:hint="eastAsia"/>
        </w:rPr>
        <w:br/>
      </w:r>
      <w:r>
        <w:rPr>
          <w:rFonts w:hint="eastAsia"/>
        </w:rPr>
        <w:t>　　2007-200年全球主要TFT-LCD显影设备厂家市场占有率</w:t>
      </w:r>
      <w:r>
        <w:rPr>
          <w:rFonts w:hint="eastAsia"/>
        </w:rPr>
        <w:br/>
      </w:r>
      <w:r>
        <w:rPr>
          <w:rFonts w:hint="eastAsia"/>
        </w:rPr>
        <w:t>　　2007-2010年全球主要TFT-LCD光阻剥离设备厂家市场占有率</w:t>
      </w:r>
      <w:r>
        <w:rPr>
          <w:rFonts w:hint="eastAsia"/>
        </w:rPr>
        <w:br/>
      </w:r>
      <w:r>
        <w:rPr>
          <w:rFonts w:hint="eastAsia"/>
        </w:rPr>
        <w:t>　　2008年TFT-LCD配向膜涂布设备市场主要厂家市场占有率</w:t>
      </w:r>
      <w:r>
        <w:rPr>
          <w:rFonts w:hint="eastAsia"/>
        </w:rPr>
        <w:br/>
      </w:r>
      <w:r>
        <w:rPr>
          <w:rFonts w:hint="eastAsia"/>
        </w:rPr>
        <w:t>　　2008年TFT-LCD液晶注入和滴注设备主要厂家市场占有率</w:t>
      </w:r>
      <w:r>
        <w:rPr>
          <w:rFonts w:hint="eastAsia"/>
        </w:rPr>
        <w:br/>
      </w:r>
      <w:r>
        <w:rPr>
          <w:rFonts w:hint="eastAsia"/>
        </w:rPr>
        <w:t>　　2008年TFT-LCD间隔剂散布设备主要厂家市场占有率</w:t>
      </w:r>
      <w:r>
        <w:rPr>
          <w:rFonts w:hint="eastAsia"/>
        </w:rPr>
        <w:br/>
      </w:r>
      <w:r>
        <w:rPr>
          <w:rFonts w:hint="eastAsia"/>
        </w:rPr>
        <w:t>　　2008年TFT-LCD贴合设备主要厂家市场占有率</w:t>
      </w:r>
      <w:r>
        <w:rPr>
          <w:rFonts w:hint="eastAsia"/>
        </w:rPr>
        <w:br/>
      </w:r>
      <w:r>
        <w:rPr>
          <w:rFonts w:hint="eastAsia"/>
        </w:rPr>
        <w:t>　　2004-2011财年应用材料收入与毛利率统计及预测</w:t>
      </w:r>
      <w:r>
        <w:rPr>
          <w:rFonts w:hint="eastAsia"/>
        </w:rPr>
        <w:br/>
      </w:r>
      <w:r>
        <w:rPr>
          <w:rFonts w:hint="eastAsia"/>
        </w:rPr>
        <w:t>　　2006-2011财年前4月应用材料订单金额地域分布</w:t>
      </w:r>
      <w:r>
        <w:rPr>
          <w:rFonts w:hint="eastAsia"/>
        </w:rPr>
        <w:br/>
      </w:r>
      <w:r>
        <w:rPr>
          <w:rFonts w:hint="eastAsia"/>
        </w:rPr>
        <w:t>　　2006-2011财年前4月应用材料销售额地域分布</w:t>
      </w:r>
      <w:r>
        <w:rPr>
          <w:rFonts w:hint="eastAsia"/>
        </w:rPr>
        <w:br/>
      </w:r>
      <w:r>
        <w:rPr>
          <w:rFonts w:hint="eastAsia"/>
        </w:rPr>
        <w:t>　　2006-2011财年前4月应用材料订单金额部门分布</w:t>
      </w:r>
      <w:r>
        <w:rPr>
          <w:rFonts w:hint="eastAsia"/>
        </w:rPr>
        <w:br/>
      </w:r>
      <w:r>
        <w:rPr>
          <w:rFonts w:hint="eastAsia"/>
        </w:rPr>
        <w:t>　　2006-2011财年前4月应用材料销售额部门分布</w:t>
      </w:r>
      <w:r>
        <w:rPr>
          <w:rFonts w:hint="eastAsia"/>
        </w:rPr>
        <w:br/>
      </w:r>
      <w:r>
        <w:rPr>
          <w:rFonts w:hint="eastAsia"/>
        </w:rPr>
        <w:t>　　AKT 2-8代线产品</w:t>
      </w:r>
      <w:r>
        <w:rPr>
          <w:rFonts w:hint="eastAsia"/>
        </w:rPr>
        <w:br/>
      </w:r>
      <w:r>
        <w:rPr>
          <w:rFonts w:hint="eastAsia"/>
        </w:rPr>
        <w:t>　　2004-2011财年DNS收入与运营利润率</w:t>
      </w:r>
      <w:r>
        <w:rPr>
          <w:rFonts w:hint="eastAsia"/>
        </w:rPr>
        <w:br/>
      </w:r>
      <w:r>
        <w:rPr>
          <w:rFonts w:hint="eastAsia"/>
        </w:rPr>
        <w:t>　　DNS组织结构</w:t>
      </w:r>
      <w:r>
        <w:rPr>
          <w:rFonts w:hint="eastAsia"/>
        </w:rPr>
        <w:br/>
      </w:r>
      <w:r>
        <w:rPr>
          <w:rFonts w:hint="eastAsia"/>
        </w:rPr>
        <w:t>　　2008财年1季度-2011年4季度DNS收入部门分布</w:t>
      </w:r>
      <w:r>
        <w:rPr>
          <w:rFonts w:hint="eastAsia"/>
        </w:rPr>
        <w:br/>
      </w:r>
      <w:r>
        <w:rPr>
          <w:rFonts w:hint="eastAsia"/>
        </w:rPr>
        <w:t>　　2008财年1季度-2011年4季度DNS定单金额部门分布</w:t>
      </w:r>
      <w:r>
        <w:rPr>
          <w:rFonts w:hint="eastAsia"/>
        </w:rPr>
        <w:br/>
      </w:r>
      <w:r>
        <w:rPr>
          <w:rFonts w:hint="eastAsia"/>
        </w:rPr>
        <w:t>　　2007年4季度-2011年1季度DNS半导体设备收入下游应用分布</w:t>
      </w:r>
      <w:r>
        <w:rPr>
          <w:rFonts w:hint="eastAsia"/>
        </w:rPr>
        <w:br/>
      </w:r>
      <w:r>
        <w:rPr>
          <w:rFonts w:hint="eastAsia"/>
        </w:rPr>
        <w:t>　　2007年4季度-2011年1季度DNS平板显示设备收入世代分布</w:t>
      </w:r>
      <w:r>
        <w:rPr>
          <w:rFonts w:hint="eastAsia"/>
        </w:rPr>
        <w:br/>
      </w:r>
      <w:r>
        <w:rPr>
          <w:rFonts w:hint="eastAsia"/>
        </w:rPr>
        <w:t>　　2005-2010财年TOKKI收入与运营利润统计及预测</w:t>
      </w:r>
      <w:r>
        <w:rPr>
          <w:rFonts w:hint="eastAsia"/>
        </w:rPr>
        <w:br/>
      </w:r>
      <w:r>
        <w:rPr>
          <w:rFonts w:hint="eastAsia"/>
        </w:rPr>
        <w:t>　　2005-2010财年TOKKI订单金额统计及预测</w:t>
      </w:r>
      <w:r>
        <w:rPr>
          <w:rFonts w:hint="eastAsia"/>
        </w:rPr>
        <w:br/>
      </w:r>
      <w:r>
        <w:rPr>
          <w:rFonts w:hint="eastAsia"/>
        </w:rPr>
        <w:t>　　2006-2011财年TOKKI产品收入结构</w:t>
      </w:r>
      <w:r>
        <w:rPr>
          <w:rFonts w:hint="eastAsia"/>
        </w:rPr>
        <w:br/>
      </w:r>
      <w:r>
        <w:rPr>
          <w:rFonts w:hint="eastAsia"/>
        </w:rPr>
        <w:t>　　2006-2011财年TOKKI地域收入结构</w:t>
      </w:r>
      <w:r>
        <w:rPr>
          <w:rFonts w:hint="eastAsia"/>
        </w:rPr>
        <w:br/>
      </w:r>
      <w:r>
        <w:rPr>
          <w:rFonts w:hint="eastAsia"/>
        </w:rPr>
        <w:t>　　2004-2011财年TOKKI定单构成比</w:t>
      </w:r>
      <w:r>
        <w:rPr>
          <w:rFonts w:hint="eastAsia"/>
        </w:rPr>
        <w:br/>
      </w:r>
      <w:r>
        <w:rPr>
          <w:rFonts w:hint="eastAsia"/>
        </w:rPr>
        <w:t>　　TOKKI量产OLED系统图</w:t>
      </w:r>
      <w:r>
        <w:rPr>
          <w:rFonts w:hint="eastAsia"/>
        </w:rPr>
        <w:br/>
      </w:r>
      <w:r>
        <w:rPr>
          <w:rFonts w:hint="eastAsia"/>
        </w:rPr>
        <w:t>　　TOKKI试产OLED系统图</w:t>
      </w:r>
      <w:r>
        <w:rPr>
          <w:rFonts w:hint="eastAsia"/>
        </w:rPr>
        <w:br/>
      </w:r>
      <w:r>
        <w:rPr>
          <w:rFonts w:hint="eastAsia"/>
        </w:rPr>
        <w:t>　　TOKKI试产OLED系统参数</w:t>
      </w:r>
      <w:r>
        <w:rPr>
          <w:rFonts w:hint="eastAsia"/>
        </w:rPr>
        <w:br/>
      </w:r>
      <w:r>
        <w:rPr>
          <w:rFonts w:hint="eastAsia"/>
        </w:rPr>
        <w:t>　　TOKKI试验产OLED系统图</w:t>
      </w:r>
      <w:r>
        <w:rPr>
          <w:rFonts w:hint="eastAsia"/>
        </w:rPr>
        <w:br/>
      </w:r>
      <w:r>
        <w:rPr>
          <w:rFonts w:hint="eastAsia"/>
        </w:rPr>
        <w:t>　　TOKKI试验产OLED系统参数</w:t>
      </w:r>
      <w:r>
        <w:rPr>
          <w:rFonts w:hint="eastAsia"/>
        </w:rPr>
        <w:br/>
      </w:r>
      <w:r>
        <w:rPr>
          <w:rFonts w:hint="eastAsia"/>
        </w:rPr>
        <w:t>　　2004-2010财年ULVAC收入与运营利润率统计及预测</w:t>
      </w:r>
      <w:r>
        <w:rPr>
          <w:rFonts w:hint="eastAsia"/>
        </w:rPr>
        <w:br/>
      </w:r>
      <w:r>
        <w:rPr>
          <w:rFonts w:hint="eastAsia"/>
        </w:rPr>
        <w:t>　　ULVAC全球分布</w:t>
      </w:r>
      <w:r>
        <w:rPr>
          <w:rFonts w:hint="eastAsia"/>
        </w:rPr>
        <w:br/>
      </w:r>
      <w:r>
        <w:rPr>
          <w:rFonts w:hint="eastAsia"/>
        </w:rPr>
        <w:t>　　2002财年-2010财年ULVAC订单金额产品分布</w:t>
      </w:r>
      <w:r>
        <w:rPr>
          <w:rFonts w:hint="eastAsia"/>
        </w:rPr>
        <w:br/>
      </w:r>
      <w:r>
        <w:rPr>
          <w:rFonts w:hint="eastAsia"/>
        </w:rPr>
        <w:t>　　2002财年-2010财年ULVAC收入产品分布</w:t>
      </w:r>
      <w:r>
        <w:rPr>
          <w:rFonts w:hint="eastAsia"/>
        </w:rPr>
        <w:br/>
      </w:r>
      <w:r>
        <w:rPr>
          <w:rFonts w:hint="eastAsia"/>
        </w:rPr>
        <w:t>　　ULVAC 平板显示领域定单与收入应用分布</w:t>
      </w:r>
      <w:r>
        <w:rPr>
          <w:rFonts w:hint="eastAsia"/>
        </w:rPr>
        <w:br/>
      </w:r>
      <w:r>
        <w:rPr>
          <w:rFonts w:hint="eastAsia"/>
        </w:rPr>
        <w:t>　　2000财年-2010财年ULVAC研究经费投入</w:t>
      </w:r>
      <w:r>
        <w:rPr>
          <w:rFonts w:hint="eastAsia"/>
        </w:rPr>
        <w:br/>
      </w:r>
      <w:r>
        <w:rPr>
          <w:rFonts w:hint="eastAsia"/>
        </w:rPr>
        <w:t>　　2005-2010、2014财年ULVAC平面显示与太阳能设备领域收入</w:t>
      </w:r>
      <w:r>
        <w:rPr>
          <w:rFonts w:hint="eastAsia"/>
        </w:rPr>
        <w:br/>
      </w:r>
      <w:r>
        <w:rPr>
          <w:rFonts w:hint="eastAsia"/>
        </w:rPr>
        <w:t>　　2005-2011财年ULVAC收入地域分布</w:t>
      </w:r>
      <w:r>
        <w:rPr>
          <w:rFonts w:hint="eastAsia"/>
        </w:rPr>
        <w:br/>
      </w:r>
      <w:r>
        <w:rPr>
          <w:rFonts w:hint="eastAsia"/>
        </w:rPr>
        <w:t>　　ULVAC OLED系统</w:t>
      </w:r>
      <w:r>
        <w:rPr>
          <w:rFonts w:hint="eastAsia"/>
        </w:rPr>
        <w:br/>
      </w:r>
      <w:r>
        <w:rPr>
          <w:rFonts w:hint="eastAsia"/>
        </w:rPr>
        <w:t>　　TEL 2006财年4季度-2011财年4季度收入、毛利率、运营利润率统计</w:t>
      </w:r>
      <w:r>
        <w:rPr>
          <w:rFonts w:hint="eastAsia"/>
        </w:rPr>
        <w:br/>
      </w:r>
      <w:r>
        <w:rPr>
          <w:rFonts w:hint="eastAsia"/>
        </w:rPr>
        <w:t>　　2008-2011财年TEL收入产品分布</w:t>
      </w:r>
      <w:r>
        <w:rPr>
          <w:rFonts w:hint="eastAsia"/>
        </w:rPr>
        <w:br/>
      </w:r>
      <w:r>
        <w:rPr>
          <w:rFonts w:hint="eastAsia"/>
        </w:rPr>
        <w:t>　　2008-2011财年TEL收入地域分布</w:t>
      </w:r>
      <w:r>
        <w:rPr>
          <w:rFonts w:hint="eastAsia"/>
        </w:rPr>
        <w:br/>
      </w:r>
      <w:r>
        <w:rPr>
          <w:rFonts w:hint="eastAsia"/>
        </w:rPr>
        <w:t>　　2008-2011财年TEL FPD/PVE部门收入地域分布</w:t>
      </w:r>
      <w:r>
        <w:rPr>
          <w:rFonts w:hint="eastAsia"/>
        </w:rPr>
        <w:br/>
      </w:r>
      <w:r>
        <w:rPr>
          <w:rFonts w:hint="eastAsia"/>
        </w:rPr>
        <w:t>　　2006年4季度-2011年1季度TEL 各部门定单余额</w:t>
      </w:r>
      <w:r>
        <w:rPr>
          <w:rFonts w:hint="eastAsia"/>
        </w:rPr>
        <w:br/>
      </w:r>
      <w:r>
        <w:rPr>
          <w:rFonts w:hint="eastAsia"/>
        </w:rPr>
        <w:t>　　2006年4季度-2011年1季度TEL收入地域分布</w:t>
      </w:r>
      <w:r>
        <w:rPr>
          <w:rFonts w:hint="eastAsia"/>
        </w:rPr>
        <w:br/>
      </w:r>
      <w:r>
        <w:rPr>
          <w:rFonts w:hint="eastAsia"/>
        </w:rPr>
        <w:t>　　尼康2004-2010财年收入与运营利润统计及预测</w:t>
      </w:r>
      <w:r>
        <w:rPr>
          <w:rFonts w:hint="eastAsia"/>
        </w:rPr>
        <w:br/>
      </w:r>
      <w:r>
        <w:rPr>
          <w:rFonts w:hint="eastAsia"/>
        </w:rPr>
        <w:t>　　2006-2010财年尼康精机收入与运营利润统计及预测</w:t>
      </w:r>
      <w:r>
        <w:rPr>
          <w:rFonts w:hint="eastAsia"/>
        </w:rPr>
        <w:br/>
      </w:r>
      <w:r>
        <w:rPr>
          <w:rFonts w:hint="eastAsia"/>
        </w:rPr>
        <w:t>　　2008-2010财年尼康精机曝光机半导体领域销售量技术分布</w:t>
      </w:r>
      <w:r>
        <w:rPr>
          <w:rFonts w:hint="eastAsia"/>
        </w:rPr>
        <w:br/>
      </w:r>
      <w:r>
        <w:rPr>
          <w:rFonts w:hint="eastAsia"/>
        </w:rPr>
        <w:t>　　2008-2010财年尼康精机曝光机半导体领域销售量地域分布</w:t>
      </w:r>
      <w:r>
        <w:rPr>
          <w:rFonts w:hint="eastAsia"/>
        </w:rPr>
        <w:br/>
      </w:r>
      <w:r>
        <w:rPr>
          <w:rFonts w:hint="eastAsia"/>
        </w:rPr>
        <w:t>　　2008-2010财年尼康精机平板显示领域曝光机销量世代分布</w:t>
      </w:r>
      <w:r>
        <w:rPr>
          <w:rFonts w:hint="eastAsia"/>
        </w:rPr>
        <w:br/>
      </w:r>
      <w:r>
        <w:rPr>
          <w:rFonts w:hint="eastAsia"/>
        </w:rPr>
        <w:t>　　2005-2011年DMS收入与运营利润统计及预测</w:t>
      </w:r>
      <w:r>
        <w:rPr>
          <w:rFonts w:hint="eastAsia"/>
        </w:rPr>
        <w:br/>
      </w:r>
      <w:r>
        <w:rPr>
          <w:rFonts w:hint="eastAsia"/>
        </w:rPr>
        <w:t>　　2011年1季度-2010年4季度DMS收入与运营利润率统计及预测</w:t>
      </w:r>
      <w:r>
        <w:rPr>
          <w:rFonts w:hint="eastAsia"/>
        </w:rPr>
        <w:br/>
      </w:r>
      <w:r>
        <w:rPr>
          <w:rFonts w:hint="eastAsia"/>
        </w:rPr>
        <w:t>　　2007年1季度-2011年1季度DMS收入产品分布</w:t>
      </w:r>
      <w:r>
        <w:rPr>
          <w:rFonts w:hint="eastAsia"/>
        </w:rPr>
        <w:br/>
      </w:r>
      <w:r>
        <w:rPr>
          <w:rFonts w:hint="eastAsia"/>
        </w:rPr>
        <w:t>　　DMS客户分布</w:t>
      </w:r>
      <w:r>
        <w:rPr>
          <w:rFonts w:hint="eastAsia"/>
        </w:rPr>
        <w:br/>
      </w:r>
      <w:r>
        <w:rPr>
          <w:rFonts w:hint="eastAsia"/>
        </w:rPr>
        <w:t>　　2008-2011年DMS客户地域分布</w:t>
      </w:r>
      <w:r>
        <w:rPr>
          <w:rFonts w:hint="eastAsia"/>
        </w:rPr>
        <w:br/>
      </w:r>
      <w:r>
        <w:rPr>
          <w:rFonts w:hint="eastAsia"/>
        </w:rPr>
        <w:t>　　2004-2008年SEMES收入与毛利统计</w:t>
      </w:r>
      <w:r>
        <w:rPr>
          <w:rFonts w:hint="eastAsia"/>
        </w:rPr>
        <w:br/>
      </w:r>
      <w:r>
        <w:rPr>
          <w:rFonts w:hint="eastAsia"/>
        </w:rPr>
        <w:t>　　2008-2010财年日立高科收入部门分布</w:t>
      </w:r>
      <w:r>
        <w:rPr>
          <w:rFonts w:hint="eastAsia"/>
        </w:rPr>
        <w:br/>
      </w:r>
      <w:r>
        <w:rPr>
          <w:rFonts w:hint="eastAsia"/>
        </w:rPr>
        <w:t>　　2008-2010财年日立高科利润部门分布</w:t>
      </w:r>
      <w:r>
        <w:rPr>
          <w:rFonts w:hint="eastAsia"/>
        </w:rPr>
        <w:br/>
      </w:r>
      <w:r>
        <w:rPr>
          <w:rFonts w:hint="eastAsia"/>
        </w:rPr>
        <w:t>　　2007-2010财年日立高科平板显示设备定单金额统计及预测</w:t>
      </w:r>
      <w:r>
        <w:rPr>
          <w:rFonts w:hint="eastAsia"/>
        </w:rPr>
        <w:br/>
      </w:r>
      <w:r>
        <w:rPr>
          <w:rFonts w:hint="eastAsia"/>
        </w:rPr>
        <w:t>　　2008和2011年日立高科平板显示设备收入分布</w:t>
      </w:r>
      <w:r>
        <w:rPr>
          <w:rFonts w:hint="eastAsia"/>
        </w:rPr>
        <w:br/>
      </w:r>
      <w:r>
        <w:rPr>
          <w:rFonts w:hint="eastAsia"/>
        </w:rPr>
        <w:t>　　2008和2011年日立高科平板显示设备收入地域分布</w:t>
      </w:r>
      <w:r>
        <w:rPr>
          <w:rFonts w:hint="eastAsia"/>
        </w:rPr>
        <w:br/>
      </w:r>
      <w:r>
        <w:rPr>
          <w:rFonts w:hint="eastAsia"/>
        </w:rPr>
        <w:t>　　2008和2011年日立高科平板显示设备收入世代分布</w:t>
      </w:r>
      <w:r>
        <w:rPr>
          <w:rFonts w:hint="eastAsia"/>
        </w:rPr>
        <w:br/>
      </w:r>
      <w:r>
        <w:rPr>
          <w:rFonts w:hint="eastAsia"/>
        </w:rPr>
        <w:t>　　日立高新技术（上海）国际贸易组织结构</w:t>
      </w:r>
      <w:r>
        <w:rPr>
          <w:rFonts w:hint="eastAsia"/>
        </w:rPr>
        <w:br/>
      </w:r>
      <w:r>
        <w:rPr>
          <w:rFonts w:hint="eastAsia"/>
        </w:rPr>
        <w:t>　　JUSUNG工程公司组织结构</w:t>
      </w:r>
      <w:r>
        <w:rPr>
          <w:rFonts w:hint="eastAsia"/>
        </w:rPr>
        <w:br/>
      </w:r>
      <w:r>
        <w:rPr>
          <w:rFonts w:hint="eastAsia"/>
        </w:rPr>
        <w:t>　　2007-2011年上半年JUSUNG工程公司收入地域分布</w:t>
      </w:r>
      <w:r>
        <w:rPr>
          <w:rFonts w:hint="eastAsia"/>
        </w:rPr>
        <w:br/>
      </w:r>
      <w:r>
        <w:rPr>
          <w:rFonts w:hint="eastAsia"/>
        </w:rPr>
        <w:t>　　2007-2011年上半年JUSUNG工程公司收入产品分布</w:t>
      </w:r>
      <w:r>
        <w:rPr>
          <w:rFonts w:hint="eastAsia"/>
        </w:rPr>
        <w:br/>
      </w:r>
      <w:r>
        <w:rPr>
          <w:rFonts w:hint="eastAsia"/>
        </w:rPr>
        <w:t>　　2004-2011年Orbotech收入与运营利润统计及预测</w:t>
      </w:r>
      <w:r>
        <w:rPr>
          <w:rFonts w:hint="eastAsia"/>
        </w:rPr>
        <w:br/>
      </w:r>
      <w:r>
        <w:rPr>
          <w:rFonts w:hint="eastAsia"/>
        </w:rPr>
        <w:t>　　2006-2011年上半年Orbotech收入结构</w:t>
      </w:r>
      <w:r>
        <w:rPr>
          <w:rFonts w:hint="eastAsia"/>
        </w:rPr>
        <w:br/>
      </w:r>
      <w:r>
        <w:rPr>
          <w:rFonts w:hint="eastAsia"/>
        </w:rPr>
        <w:t>　　2001-2008年Orbotech研发经费所占比例</w:t>
      </w:r>
      <w:r>
        <w:rPr>
          <w:rFonts w:hint="eastAsia"/>
        </w:rPr>
        <w:br/>
      </w:r>
      <w:r>
        <w:rPr>
          <w:rFonts w:hint="eastAsia"/>
        </w:rPr>
        <w:t>　　2011年上半年Orbotech产品收入结构</w:t>
      </w:r>
      <w:r>
        <w:rPr>
          <w:rFonts w:hint="eastAsia"/>
        </w:rPr>
        <w:br/>
      </w:r>
      <w:r>
        <w:rPr>
          <w:rFonts w:hint="eastAsia"/>
        </w:rPr>
        <w:t>　　2011年Orbotech收入地域分布</w:t>
      </w:r>
      <w:r>
        <w:rPr>
          <w:rFonts w:hint="eastAsia"/>
        </w:rPr>
        <w:br/>
      </w:r>
      <w:r>
        <w:rPr>
          <w:rFonts w:hint="eastAsia"/>
        </w:rPr>
        <w:t>　　2004-2010财年芝浦机电收入与运营利润统计及预测</w:t>
      </w:r>
      <w:r>
        <w:rPr>
          <w:rFonts w:hint="eastAsia"/>
        </w:rPr>
        <w:br/>
      </w:r>
      <w:r>
        <w:rPr>
          <w:rFonts w:hint="eastAsia"/>
        </w:rPr>
        <w:t>　　2008-2010财年芝浦机电收入部门分布</w:t>
      </w:r>
      <w:r>
        <w:rPr>
          <w:rFonts w:hint="eastAsia"/>
        </w:rPr>
        <w:br/>
      </w:r>
      <w:r>
        <w:rPr>
          <w:rFonts w:hint="eastAsia"/>
        </w:rPr>
        <w:t>　　1999-2011财年佳能收入与净利润统计及预测</w:t>
      </w:r>
      <w:r>
        <w:rPr>
          <w:rFonts w:hint="eastAsia"/>
        </w:rPr>
        <w:br/>
      </w:r>
      <w:r>
        <w:rPr>
          <w:rFonts w:hint="eastAsia"/>
        </w:rPr>
        <w:t>　　1999-2008财年佳能收入产品分布</w:t>
      </w:r>
      <w:r>
        <w:rPr>
          <w:rFonts w:hint="eastAsia"/>
        </w:rPr>
        <w:br/>
      </w:r>
      <w:r>
        <w:rPr>
          <w:rFonts w:hint="eastAsia"/>
        </w:rPr>
        <w:t>　　三星2008年2季度、2011年1、2季度三星产品收入结构</w:t>
      </w:r>
      <w:r>
        <w:rPr>
          <w:rFonts w:hint="eastAsia"/>
        </w:rPr>
        <w:br/>
      </w:r>
      <w:r>
        <w:rPr>
          <w:rFonts w:hint="eastAsia"/>
        </w:rPr>
        <w:t>　　2007年3季度-2011年2季度三星收入与运营利润统计</w:t>
      </w:r>
      <w:r>
        <w:rPr>
          <w:rFonts w:hint="eastAsia"/>
        </w:rPr>
        <w:br/>
      </w:r>
      <w:r>
        <w:rPr>
          <w:rFonts w:hint="eastAsia"/>
        </w:rPr>
        <w:t>　　LG显示2002-2008年收入与毛利率统计</w:t>
      </w:r>
      <w:r>
        <w:rPr>
          <w:rFonts w:hint="eastAsia"/>
        </w:rPr>
        <w:br/>
      </w:r>
      <w:r>
        <w:rPr>
          <w:rFonts w:hint="eastAsia"/>
        </w:rPr>
        <w:t>　　LG显示2002-2008年收入与运营利润率统计</w:t>
      </w:r>
      <w:r>
        <w:rPr>
          <w:rFonts w:hint="eastAsia"/>
        </w:rPr>
        <w:br/>
      </w:r>
      <w:r>
        <w:rPr>
          <w:rFonts w:hint="eastAsia"/>
        </w:rPr>
        <w:t>　　2008年2季度-2011年2季度LG显示出货量与平均价格统计</w:t>
      </w:r>
      <w:r>
        <w:rPr>
          <w:rFonts w:hint="eastAsia"/>
        </w:rPr>
        <w:br/>
      </w:r>
      <w:r>
        <w:rPr>
          <w:rFonts w:hint="eastAsia"/>
        </w:rPr>
        <w:t>　　2008年3季度-2011年2季度LG显示产品下游应用分布</w:t>
      </w:r>
      <w:r>
        <w:rPr>
          <w:rFonts w:hint="eastAsia"/>
        </w:rPr>
        <w:br/>
      </w:r>
      <w:r>
        <w:rPr>
          <w:rFonts w:hint="eastAsia"/>
        </w:rPr>
        <w:t>　　2008年2季度-2011年2季度LG显示各生产线产能一览</w:t>
      </w:r>
      <w:r>
        <w:rPr>
          <w:rFonts w:hint="eastAsia"/>
        </w:rPr>
        <w:br/>
      </w:r>
      <w:r>
        <w:rPr>
          <w:rFonts w:hint="eastAsia"/>
        </w:rPr>
        <w:t>　　LG显示各生产线分布</w:t>
      </w:r>
      <w:r>
        <w:rPr>
          <w:rFonts w:hint="eastAsia"/>
        </w:rPr>
        <w:br/>
      </w:r>
      <w:r>
        <w:rPr>
          <w:rFonts w:hint="eastAsia"/>
        </w:rPr>
        <w:t>　　LG显示电视面板客户分布</w:t>
      </w:r>
      <w:r>
        <w:rPr>
          <w:rFonts w:hint="eastAsia"/>
        </w:rPr>
        <w:br/>
      </w:r>
      <w:r>
        <w:rPr>
          <w:rFonts w:hint="eastAsia"/>
        </w:rPr>
        <w:t>　　2004-2011年友达收入与运营利润率统计</w:t>
      </w:r>
      <w:r>
        <w:rPr>
          <w:rFonts w:hint="eastAsia"/>
        </w:rPr>
        <w:br/>
      </w:r>
      <w:r>
        <w:rPr>
          <w:rFonts w:hint="eastAsia"/>
        </w:rPr>
        <w:t>　　2008年2季度-2011年2季度友达产品下游应用分布</w:t>
      </w:r>
      <w:r>
        <w:rPr>
          <w:rFonts w:hint="eastAsia"/>
        </w:rPr>
        <w:br/>
      </w:r>
      <w:r>
        <w:rPr>
          <w:rFonts w:hint="eastAsia"/>
        </w:rPr>
        <w:t>　　2008年2季度-2011年2季度大尺寸面板平均售价</w:t>
      </w:r>
      <w:r>
        <w:rPr>
          <w:rFonts w:hint="eastAsia"/>
        </w:rPr>
        <w:br/>
      </w:r>
      <w:r>
        <w:rPr>
          <w:rFonts w:hint="eastAsia"/>
        </w:rPr>
        <w:t>　　2008年2季度-2011年2季度友达出货量与平均价格</w:t>
      </w:r>
      <w:r>
        <w:rPr>
          <w:rFonts w:hint="eastAsia"/>
        </w:rPr>
        <w:br/>
      </w:r>
      <w:r>
        <w:rPr>
          <w:rFonts w:hint="eastAsia"/>
        </w:rPr>
        <w:t>　　2008年2季度-2011年2季度友达中小尺寸出货量</w:t>
      </w:r>
      <w:r>
        <w:rPr>
          <w:rFonts w:hint="eastAsia"/>
        </w:rPr>
        <w:br/>
      </w:r>
      <w:r>
        <w:rPr>
          <w:rFonts w:hint="eastAsia"/>
        </w:rPr>
        <w:t>　　2004-2010年奇美收入与运营利润率统计及预测</w:t>
      </w:r>
      <w:r>
        <w:rPr>
          <w:rFonts w:hint="eastAsia"/>
        </w:rPr>
        <w:br/>
      </w:r>
      <w:r>
        <w:rPr>
          <w:rFonts w:hint="eastAsia"/>
        </w:rPr>
        <w:t>　　2007年2季度-2011年1季度奇美TFT-LCD出货量与平均价格统计</w:t>
      </w:r>
      <w:r>
        <w:rPr>
          <w:rFonts w:hint="eastAsia"/>
        </w:rPr>
        <w:br/>
      </w:r>
      <w:r>
        <w:rPr>
          <w:rFonts w:hint="eastAsia"/>
        </w:rPr>
        <w:t>　　2007年2季度-2011年1季度奇美 TFT-LCD销售额、EBITDA、毛利率统计</w:t>
      </w:r>
      <w:r>
        <w:rPr>
          <w:rFonts w:hint="eastAsia"/>
        </w:rPr>
        <w:br/>
      </w:r>
      <w:r>
        <w:rPr>
          <w:rFonts w:hint="eastAsia"/>
        </w:rPr>
        <w:t>　　2007年2季度-2011年1季度奇美产品下游应用分布比例</w:t>
      </w:r>
      <w:r>
        <w:rPr>
          <w:rFonts w:hint="eastAsia"/>
        </w:rPr>
        <w:br/>
      </w:r>
      <w:r>
        <w:rPr>
          <w:rFonts w:hint="eastAsia"/>
        </w:rPr>
        <w:t>　　2007年2季度-2011年1季度奇美产品尺寸分布比例</w:t>
      </w:r>
      <w:r>
        <w:rPr>
          <w:rFonts w:hint="eastAsia"/>
        </w:rPr>
        <w:br/>
      </w:r>
      <w:r>
        <w:rPr>
          <w:rFonts w:hint="eastAsia"/>
        </w:rPr>
        <w:t>　　2003-2010年群创收入与运营利润率统计及预测</w:t>
      </w:r>
      <w:r>
        <w:rPr>
          <w:rFonts w:hint="eastAsia"/>
        </w:rPr>
        <w:br/>
      </w:r>
      <w:r>
        <w:rPr>
          <w:rFonts w:hint="eastAsia"/>
        </w:rPr>
        <w:t>　　华映2004-2011年收入与运营利润率统计及预测</w:t>
      </w:r>
      <w:r>
        <w:rPr>
          <w:rFonts w:hint="eastAsia"/>
        </w:rPr>
        <w:br/>
      </w:r>
      <w:r>
        <w:rPr>
          <w:rFonts w:hint="eastAsia"/>
        </w:rPr>
        <w:t>　　华映2006年2季度-2011年1季度大尺寸面板出货量与平均价格统计</w:t>
      </w:r>
      <w:r>
        <w:rPr>
          <w:rFonts w:hint="eastAsia"/>
        </w:rPr>
        <w:br/>
      </w:r>
      <w:r>
        <w:rPr>
          <w:rFonts w:hint="eastAsia"/>
        </w:rPr>
        <w:t>　　华映2006年2季度-2011年1季度中小尺寸面板出货量与平均价格统计</w:t>
      </w:r>
      <w:r>
        <w:rPr>
          <w:rFonts w:hint="eastAsia"/>
        </w:rPr>
        <w:br/>
      </w:r>
      <w:r>
        <w:rPr>
          <w:rFonts w:hint="eastAsia"/>
        </w:rPr>
        <w:t>　　华映2008年4季度、2011年1季度华映大尺寸产品下游应用分布</w:t>
      </w:r>
      <w:r>
        <w:rPr>
          <w:rFonts w:hint="eastAsia"/>
        </w:rPr>
        <w:br/>
      </w:r>
      <w:r>
        <w:rPr>
          <w:rFonts w:hint="eastAsia"/>
        </w:rPr>
        <w:t>　　华映2008年4季度、2011年1季度华映产品尺寸分布</w:t>
      </w:r>
      <w:r>
        <w:rPr>
          <w:rFonts w:hint="eastAsia"/>
        </w:rPr>
        <w:br/>
      </w:r>
      <w:r>
        <w:rPr>
          <w:rFonts w:hint="eastAsia"/>
        </w:rPr>
        <w:t>　　2011年1季度华映各生产线产能统计</w:t>
      </w:r>
      <w:r>
        <w:rPr>
          <w:rFonts w:hint="eastAsia"/>
        </w:rPr>
        <w:br/>
      </w:r>
      <w:r>
        <w:rPr>
          <w:rFonts w:hint="eastAsia"/>
        </w:rPr>
        <w:t>　　2003-2011年彩晶收入与运营利润率统计</w:t>
      </w:r>
      <w:r>
        <w:rPr>
          <w:rFonts w:hint="eastAsia"/>
        </w:rPr>
        <w:br/>
      </w:r>
      <w:r>
        <w:rPr>
          <w:rFonts w:hint="eastAsia"/>
        </w:rPr>
        <w:t>　　彩晶2007年4季度-2011年1季度TFT-LCD出货量与平均价格统计</w:t>
      </w:r>
      <w:r>
        <w:rPr>
          <w:rFonts w:hint="eastAsia"/>
        </w:rPr>
        <w:br/>
      </w:r>
      <w:r>
        <w:rPr>
          <w:rFonts w:hint="eastAsia"/>
        </w:rPr>
        <w:t>　　彩晶2007年4季度-2011年1季度产品尺寸分布</w:t>
      </w:r>
      <w:r>
        <w:rPr>
          <w:rFonts w:hint="eastAsia"/>
        </w:rPr>
        <w:br/>
      </w:r>
      <w:r>
        <w:rPr>
          <w:rFonts w:hint="eastAsia"/>
        </w:rPr>
        <w:t>　　2004-2009财年夏普销售额与运营利润</w:t>
      </w:r>
      <w:r>
        <w:rPr>
          <w:rFonts w:hint="eastAsia"/>
        </w:rPr>
        <w:br/>
      </w:r>
      <w:r>
        <w:rPr>
          <w:rFonts w:hint="eastAsia"/>
        </w:rPr>
        <w:t>　　2004-2009财年夏普产品收入结构</w:t>
      </w:r>
      <w:r>
        <w:rPr>
          <w:rFonts w:hint="eastAsia"/>
        </w:rPr>
        <w:br/>
      </w:r>
      <w:r>
        <w:rPr>
          <w:rFonts w:hint="eastAsia"/>
        </w:rPr>
        <w:t>　　2011-2010财年夏普产品收入结构统计及预测</w:t>
      </w:r>
      <w:r>
        <w:rPr>
          <w:rFonts w:hint="eastAsia"/>
        </w:rPr>
        <w:br/>
      </w:r>
      <w:r>
        <w:rPr>
          <w:rFonts w:hint="eastAsia"/>
        </w:rPr>
        <w:t>　　IPS ALPHA IPS技术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5f17bd38448d0" w:history="1">
        <w:r>
          <w:rPr>
            <w:rStyle w:val="Hyperlink"/>
          </w:rPr>
          <w:t>2011年全球TFT-LCD设备行业研究分析报告</w:t>
        </w:r>
      </w:hyperlink>
      <w:r>
        <w:rPr>
          <w:color w:val="C00000"/>
        </w:rPr>
        <w:t>》，报告编号：</w:t>
      </w:r>
      <w:r>
        <w:rPr>
          <w:rFonts w:hint="eastAsia"/>
          <w:color w:val="C00000"/>
        </w:rPr>
        <w:t>0715882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5f17bd38448d0" w:history="1">
        <w:r>
          <w:rPr>
            <w:rStyle w:val="Hyperlink"/>
          </w:rPr>
          <w:t>https://www.20087.com/2011-07/R_2011nianquanqiu_shebeixingyeyanjiufe.html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2f7ddb4654b1f" w:history="1">
      <w:r>
        <w:rPr>
          <w:rStyle w:val="Hyperlink"/>
        </w:rPr>
        <w:t>2011年全球TFT-LCD设备行业研究分析报告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anquanqiu_shebeixingyeyanjiufe.html" TargetMode="External" Id="R4d75f17bd38448d0" /></Relationships>
</file>

<file path=word/_rels/header2.xml.rels>&#65279;<?xml version="1.0" encoding="utf-8"?><Relationships xmlns="http://schemas.openxmlformats.org/package/2006/relationships"><Relationship Type="http://schemas.openxmlformats.org/officeDocument/2006/relationships/hyperlink" Target="https://www.20087.com/2011-07/R_2011nianquanqiu_shebeixingyeyanjiufe.html" TargetMode="External" Id="R5dd2f7ddb465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2011-07-04T02:03:00Z</dcterms:created>
  <dcterms:modified xsi:type="dcterms:W3CDTF">2011-07-04T03:03:00Z</dcterms:modified>
  <dc:subject>2011年全球TFT-LCD设备行业研究分析报告</dc:subject>
  <dc:title>2011年全球TFT-LCD设备行业研究分析报告</dc:title>
  <cp:keywords>2011年全球TFT-LCD设备行业研究分析报告</cp:keywords>
  <dc:description>2011年全球TFT-LCD设备行业研究分析报告</dc:description>
</cp:coreProperties>
</file>