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bb830200b64159" w:history="1">
              <w:r>
                <w:rPr>
                  <w:rStyle w:val="Hyperlink"/>
                </w:rPr>
                <w:t>2011年钢铁行业市场竞争格局及投资前景研究报告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bb830200b64159" w:history="1">
              <w:r>
                <w:rPr>
                  <w:rStyle w:val="Hyperlink"/>
                </w:rPr>
                <w:t>2011年钢铁行业市场竞争格局及投资前景研究报告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0790A35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bb830200b64159" w:history="1">
                <w:r>
                  <w:rPr>
                    <w:rStyle w:val="Hyperlink"/>
                  </w:rPr>
                  <w:t>https://www.20087.com/2011-07/R_2011niangangtiexingyeshichangjingzhe.html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年，我国经济总体保持回升向好并向稳定发展转变的态势，钢铁行业继续呈现回升态势，产量保持较快增长；但**半年以来，国内外经济复苏和增长不确定、不稳定性作用显现，钢铁行业运行出现回落，全年行业呈现前高后低走势。</w:t>
      </w:r>
      <w:r>
        <w:rPr>
          <w:rFonts w:hint="eastAsia"/>
        </w:rPr>
        <w:br/>
      </w:r>
      <w:r>
        <w:rPr>
          <w:rFonts w:hint="eastAsia"/>
        </w:rPr>
        <w:t>　　**年，我国共生产粗钢62665.40 万吨，同比增长***%；生产生铁***万吨，同比增长***%；生产钢材79627.40 万吨，同比增长***%。**年**季度，随着"十一五"节能减排目标提前实现，各省的限电措施也逐步取消，此前生产受限的工业行业产能利用率有所回升，使得相关钢材产品的市场需求有所增长。**年，钢协汇总的79 家企业共销售钢材45209.33 万吨，钢材实物产销率***%。</w:t>
      </w:r>
      <w:r>
        <w:rPr>
          <w:rFonts w:hint="eastAsia"/>
        </w:rPr>
        <w:br/>
      </w:r>
      <w:r>
        <w:rPr>
          <w:rFonts w:hint="eastAsia"/>
        </w:rPr>
        <w:t>　　**年1～**月，我国钢铁行业累计利润总额为1282.56 亿元，比上年同期增加了471.53 亿元；75 家大中型重点钢企累计实现盈利775.13 亿元，同比增加***亿元，同比大幅增长***%。</w:t>
      </w:r>
      <w:r>
        <w:rPr>
          <w:rFonts w:hint="eastAsia"/>
        </w:rPr>
        <w:br/>
      </w:r>
      <w:r>
        <w:rPr>
          <w:rFonts w:hint="eastAsia"/>
        </w:rPr>
        <w:t>　　展望**年，世界经济复苏仍缓慢，将在稳定中寻求经济增长；国内经济仍将保持一定增速，刚性需求依然强盛。主要用钢行业如建筑、机械、交通、家电、造船等下游制造产业仍呈发展态势，为钢铁工业发展提供了市场空间；联合重组、淘汰落后、节能减排、行业规范等政策措施的推进和实施，为钢铁行业和钢铁市场的平稳运行创造有利条件。同时，国内经济结构调整压力加大，钢材消费强度下降；国际市场竞争激烈，钢材出口形势不容乐观，更由于大宗原燃料仍呈上涨趋势，钢铁生产成本将继续加大，在新的**年中，钢铁行业生产经营将面临更加严峻的局面。</w:t>
      </w:r>
      <w:r>
        <w:rPr>
          <w:rFonts w:hint="eastAsia"/>
        </w:rPr>
        <w:br/>
      </w:r>
      <w:r>
        <w:rPr>
          <w:rFonts w:hint="eastAsia"/>
        </w:rPr>
        <w:t>　　预计**年，我国粗钢表观消费量为6.3 亿吨，同比增长***%左右；粗钢产量为6.6 亿吨左右，同比增长***%左右。在钢铁产品以满足国内市场需求的政策导向下，**年我国粗钢净出口量预计与**年持平。</w:t>
      </w:r>
      <w:r>
        <w:rPr>
          <w:rFonts w:hint="eastAsia"/>
        </w:rPr>
        <w:br/>
      </w:r>
      <w:r>
        <w:rPr>
          <w:rFonts w:hint="eastAsia"/>
        </w:rPr>
        <w:t>　　CONTENTS</w:t>
      </w:r>
      <w:r>
        <w:rPr>
          <w:rFonts w:hint="eastAsia"/>
        </w:rPr>
        <w:br/>
      </w:r>
      <w:r>
        <w:rPr>
          <w:rFonts w:hint="eastAsia"/>
        </w:rPr>
        <w:t>　　第一章 钢铁行业总体经济运行情况</w:t>
      </w:r>
      <w:r>
        <w:rPr>
          <w:rFonts w:hint="eastAsia"/>
        </w:rPr>
        <w:br/>
      </w:r>
      <w:r>
        <w:rPr>
          <w:rFonts w:hint="eastAsia"/>
        </w:rPr>
        <w:t>　　一、总体生产情况</w:t>
      </w:r>
      <w:r>
        <w:rPr>
          <w:rFonts w:hint="eastAsia"/>
        </w:rPr>
        <w:br/>
      </w:r>
      <w:r>
        <w:rPr>
          <w:rFonts w:hint="eastAsia"/>
        </w:rPr>
        <w:t>　　二、总体销售情况</w:t>
      </w:r>
      <w:r>
        <w:rPr>
          <w:rFonts w:hint="eastAsia"/>
        </w:rPr>
        <w:br/>
      </w:r>
      <w:r>
        <w:rPr>
          <w:rFonts w:hint="eastAsia"/>
        </w:rPr>
        <w:t>　　三、总体价格走势</w:t>
      </w:r>
      <w:r>
        <w:rPr>
          <w:rFonts w:hint="eastAsia"/>
        </w:rPr>
        <w:br/>
      </w:r>
      <w:r>
        <w:rPr>
          <w:rFonts w:hint="eastAsia"/>
        </w:rPr>
        <w:t>　　（一）全年钢材价格处于较低水平</w:t>
      </w:r>
      <w:r>
        <w:rPr>
          <w:rFonts w:hint="eastAsia"/>
        </w:rPr>
        <w:br/>
      </w:r>
      <w:r>
        <w:rPr>
          <w:rFonts w:hint="eastAsia"/>
        </w:rPr>
        <w:t>　　（二）成本成为推动钢铁价格上扬的主要因素</w:t>
      </w:r>
      <w:r>
        <w:rPr>
          <w:rFonts w:hint="eastAsia"/>
        </w:rPr>
        <w:br/>
      </w:r>
      <w:r>
        <w:rPr>
          <w:rFonts w:hint="eastAsia"/>
        </w:rPr>
        <w:t>　　（三）未来价格将呈波动上行趋势</w:t>
      </w:r>
      <w:r>
        <w:rPr>
          <w:rFonts w:hint="eastAsia"/>
        </w:rPr>
        <w:br/>
      </w:r>
      <w:r>
        <w:rPr>
          <w:rFonts w:hint="eastAsia"/>
        </w:rPr>
        <w:t>　　四、总体经营情况</w:t>
      </w:r>
      <w:r>
        <w:rPr>
          <w:rFonts w:hint="eastAsia"/>
        </w:rPr>
        <w:br/>
      </w:r>
      <w:r>
        <w:rPr>
          <w:rFonts w:hint="eastAsia"/>
        </w:rPr>
        <w:t>　　（一）盈利情况</w:t>
      </w:r>
      <w:r>
        <w:rPr>
          <w:rFonts w:hint="eastAsia"/>
        </w:rPr>
        <w:br/>
      </w:r>
      <w:r>
        <w:rPr>
          <w:rFonts w:hint="eastAsia"/>
        </w:rPr>
        <w:t>　　（二）成长能力</w:t>
      </w:r>
      <w:r>
        <w:rPr>
          <w:rFonts w:hint="eastAsia"/>
        </w:rPr>
        <w:br/>
      </w:r>
      <w:r>
        <w:rPr>
          <w:rFonts w:hint="eastAsia"/>
        </w:rPr>
        <w:t>　　（三）盈利能力</w:t>
      </w:r>
      <w:r>
        <w:rPr>
          <w:rFonts w:hint="eastAsia"/>
        </w:rPr>
        <w:br/>
      </w:r>
      <w:r>
        <w:rPr>
          <w:rFonts w:hint="eastAsia"/>
        </w:rPr>
        <w:t>　　（四）偿债能力</w:t>
      </w:r>
      <w:r>
        <w:rPr>
          <w:rFonts w:hint="eastAsia"/>
        </w:rPr>
        <w:br/>
      </w:r>
      <w:r>
        <w:rPr>
          <w:rFonts w:hint="eastAsia"/>
        </w:rPr>
        <w:t>　　（五）经营能力</w:t>
      </w:r>
      <w:r>
        <w:rPr>
          <w:rFonts w:hint="eastAsia"/>
        </w:rPr>
        <w:br/>
      </w:r>
      <w:r>
        <w:rPr>
          <w:rFonts w:hint="eastAsia"/>
        </w:rPr>
        <w:t>　　五、总体进出口情况</w:t>
      </w:r>
      <w:r>
        <w:rPr>
          <w:rFonts w:hint="eastAsia"/>
        </w:rPr>
        <w:br/>
      </w:r>
      <w:r>
        <w:rPr>
          <w:rFonts w:hint="eastAsia"/>
        </w:rPr>
        <w:t>　　（一）进口方面</w:t>
      </w:r>
      <w:r>
        <w:rPr>
          <w:rFonts w:hint="eastAsia"/>
        </w:rPr>
        <w:br/>
      </w:r>
      <w:r>
        <w:rPr>
          <w:rFonts w:hint="eastAsia"/>
        </w:rPr>
        <w:t>　　（二）出口方面</w:t>
      </w:r>
      <w:r>
        <w:rPr>
          <w:rFonts w:hint="eastAsia"/>
        </w:rPr>
        <w:br/>
      </w:r>
      <w:r>
        <w:rPr>
          <w:rFonts w:hint="eastAsia"/>
        </w:rPr>
        <w:t>　　六、固定资产投资情况</w:t>
      </w:r>
      <w:r>
        <w:rPr>
          <w:rFonts w:hint="eastAsia"/>
        </w:rPr>
        <w:br/>
      </w:r>
      <w:r>
        <w:rPr>
          <w:rFonts w:hint="eastAsia"/>
        </w:rPr>
        <w:t>　　七、全国企业景气现状和企业家信心指数情况</w:t>
      </w:r>
      <w:r>
        <w:rPr>
          <w:rFonts w:hint="eastAsia"/>
        </w:rPr>
        <w:br/>
      </w:r>
      <w:r>
        <w:rPr>
          <w:rFonts w:hint="eastAsia"/>
        </w:rPr>
        <w:t>　　（一）全国企业景气现状</w:t>
      </w:r>
      <w:r>
        <w:rPr>
          <w:rFonts w:hint="eastAsia"/>
        </w:rPr>
        <w:br/>
      </w:r>
      <w:r>
        <w:rPr>
          <w:rFonts w:hint="eastAsia"/>
        </w:rPr>
        <w:t>　　（二）企业家信心指数情况</w:t>
      </w:r>
      <w:r>
        <w:rPr>
          <w:rFonts w:hint="eastAsia"/>
        </w:rPr>
        <w:br/>
      </w:r>
      <w:r>
        <w:rPr>
          <w:rFonts w:hint="eastAsia"/>
        </w:rPr>
        <w:t>　　第二章 主要钢铁产品市场供求分析及简评</w:t>
      </w:r>
      <w:r>
        <w:rPr>
          <w:rFonts w:hint="eastAsia"/>
        </w:rPr>
        <w:br/>
      </w:r>
      <w:r>
        <w:rPr>
          <w:rFonts w:hint="eastAsia"/>
        </w:rPr>
        <w:t>　　一、主要产品产量情况</w:t>
      </w:r>
      <w:r>
        <w:rPr>
          <w:rFonts w:hint="eastAsia"/>
        </w:rPr>
        <w:br/>
      </w:r>
      <w:r>
        <w:rPr>
          <w:rFonts w:hint="eastAsia"/>
        </w:rPr>
        <w:t>　　二、主要钢铁企业生产情况</w:t>
      </w:r>
      <w:r>
        <w:rPr>
          <w:rFonts w:hint="eastAsia"/>
        </w:rPr>
        <w:br/>
      </w:r>
      <w:r>
        <w:rPr>
          <w:rFonts w:hint="eastAsia"/>
        </w:rPr>
        <w:t>　　（一）重点统计单位粗钢生产情况</w:t>
      </w:r>
      <w:r>
        <w:rPr>
          <w:rFonts w:hint="eastAsia"/>
        </w:rPr>
        <w:br/>
      </w:r>
      <w:r>
        <w:rPr>
          <w:rFonts w:hint="eastAsia"/>
        </w:rPr>
        <w:t>　　（二）重点统计单位生铁生产情况</w:t>
      </w:r>
      <w:r>
        <w:rPr>
          <w:rFonts w:hint="eastAsia"/>
        </w:rPr>
        <w:br/>
      </w:r>
      <w:r>
        <w:rPr>
          <w:rFonts w:hint="eastAsia"/>
        </w:rPr>
        <w:t>　　（三）重点统计单位钢材生产情况</w:t>
      </w:r>
      <w:r>
        <w:rPr>
          <w:rFonts w:hint="eastAsia"/>
        </w:rPr>
        <w:br/>
      </w:r>
      <w:r>
        <w:rPr>
          <w:rFonts w:hint="eastAsia"/>
        </w:rPr>
        <w:t>　　三、主要钢材产品销售情况</w:t>
      </w:r>
      <w:r>
        <w:rPr>
          <w:rFonts w:hint="eastAsia"/>
        </w:rPr>
        <w:br/>
      </w:r>
      <w:r>
        <w:rPr>
          <w:rFonts w:hint="eastAsia"/>
        </w:rPr>
        <w:t>　　（一）各类品种钢材销售简况</w:t>
      </w:r>
      <w:r>
        <w:rPr>
          <w:rFonts w:hint="eastAsia"/>
        </w:rPr>
        <w:br/>
      </w:r>
      <w:r>
        <w:rPr>
          <w:rFonts w:hint="eastAsia"/>
        </w:rPr>
        <w:t>　　（二）销售方式和流向</w:t>
      </w:r>
      <w:r>
        <w:rPr>
          <w:rFonts w:hint="eastAsia"/>
        </w:rPr>
        <w:br/>
      </w:r>
      <w:r>
        <w:rPr>
          <w:rFonts w:hint="eastAsia"/>
        </w:rPr>
        <w:t>　　（三）期末库存情况</w:t>
      </w:r>
      <w:r>
        <w:rPr>
          <w:rFonts w:hint="eastAsia"/>
        </w:rPr>
        <w:br/>
      </w:r>
      <w:r>
        <w:rPr>
          <w:rFonts w:hint="eastAsia"/>
        </w:rPr>
        <w:t>　　第三章 部分钢铁企业生产经营情况</w:t>
      </w:r>
      <w:r>
        <w:rPr>
          <w:rFonts w:hint="eastAsia"/>
        </w:rPr>
        <w:br/>
      </w:r>
      <w:r>
        <w:rPr>
          <w:rFonts w:hint="eastAsia"/>
        </w:rPr>
        <w:t>　　一、部分钢铁企业生产情况</w:t>
      </w:r>
      <w:r>
        <w:rPr>
          <w:rFonts w:hint="eastAsia"/>
        </w:rPr>
        <w:br/>
      </w:r>
      <w:r>
        <w:rPr>
          <w:rFonts w:hint="eastAsia"/>
        </w:rPr>
        <w:t>　　二、部分钢铁企业经营情况</w:t>
      </w:r>
      <w:r>
        <w:rPr>
          <w:rFonts w:hint="eastAsia"/>
        </w:rPr>
        <w:br/>
      </w:r>
      <w:r>
        <w:rPr>
          <w:rFonts w:hint="eastAsia"/>
        </w:rPr>
        <w:t>　　（一）鞍钢</w:t>
      </w:r>
      <w:r>
        <w:rPr>
          <w:rFonts w:hint="eastAsia"/>
        </w:rPr>
        <w:br/>
      </w:r>
      <w:r>
        <w:rPr>
          <w:rFonts w:hint="eastAsia"/>
        </w:rPr>
        <w:t>　　（二）山钢</w:t>
      </w:r>
      <w:r>
        <w:rPr>
          <w:rFonts w:hint="eastAsia"/>
        </w:rPr>
        <w:br/>
      </w:r>
      <w:r>
        <w:rPr>
          <w:rFonts w:hint="eastAsia"/>
        </w:rPr>
        <w:t>　　（三）舞钢</w:t>
      </w:r>
      <w:r>
        <w:rPr>
          <w:rFonts w:hint="eastAsia"/>
        </w:rPr>
        <w:br/>
      </w:r>
      <w:r>
        <w:rPr>
          <w:rFonts w:hint="eastAsia"/>
        </w:rPr>
        <w:t>　　（四）杭钢</w:t>
      </w:r>
      <w:r>
        <w:rPr>
          <w:rFonts w:hint="eastAsia"/>
        </w:rPr>
        <w:br/>
      </w:r>
      <w:r>
        <w:rPr>
          <w:rFonts w:hint="eastAsia"/>
        </w:rPr>
        <w:t>　　（五）酒钢</w:t>
      </w:r>
      <w:r>
        <w:rPr>
          <w:rFonts w:hint="eastAsia"/>
        </w:rPr>
        <w:br/>
      </w:r>
      <w:r>
        <w:rPr>
          <w:rFonts w:hint="eastAsia"/>
        </w:rPr>
        <w:t>　　（六）太钢</w:t>
      </w:r>
      <w:r>
        <w:rPr>
          <w:rFonts w:hint="eastAsia"/>
        </w:rPr>
        <w:br/>
      </w:r>
      <w:r>
        <w:rPr>
          <w:rFonts w:hint="eastAsia"/>
        </w:rPr>
        <w:t>　　（七）青钢</w:t>
      </w:r>
      <w:r>
        <w:rPr>
          <w:rFonts w:hint="eastAsia"/>
        </w:rPr>
        <w:br/>
      </w:r>
      <w:r>
        <w:rPr>
          <w:rFonts w:hint="eastAsia"/>
        </w:rPr>
        <w:t>　　（八）略钢</w:t>
      </w:r>
      <w:r>
        <w:rPr>
          <w:rFonts w:hint="eastAsia"/>
        </w:rPr>
        <w:br/>
      </w:r>
      <w:r>
        <w:rPr>
          <w:rFonts w:hint="eastAsia"/>
        </w:rPr>
        <w:t>　　（九）重钢</w:t>
      </w:r>
      <w:r>
        <w:rPr>
          <w:rFonts w:hint="eastAsia"/>
        </w:rPr>
        <w:br/>
      </w:r>
      <w:r>
        <w:rPr>
          <w:rFonts w:hint="eastAsia"/>
        </w:rPr>
        <w:t>　　第四章 行业发展预测</w:t>
      </w:r>
      <w:r>
        <w:rPr>
          <w:rFonts w:hint="eastAsia"/>
        </w:rPr>
        <w:br/>
      </w:r>
      <w:r>
        <w:rPr>
          <w:rFonts w:hint="eastAsia"/>
        </w:rPr>
        <w:t>　　一、钢铁行业运行存在的主要问题</w:t>
      </w:r>
      <w:r>
        <w:rPr>
          <w:rFonts w:hint="eastAsia"/>
        </w:rPr>
        <w:br/>
      </w:r>
      <w:r>
        <w:rPr>
          <w:rFonts w:hint="eastAsia"/>
        </w:rPr>
        <w:t>　　（一）行业运行成本大幅度增加</w:t>
      </w:r>
      <w:r>
        <w:rPr>
          <w:rFonts w:hint="eastAsia"/>
        </w:rPr>
        <w:br/>
      </w:r>
      <w:r>
        <w:rPr>
          <w:rFonts w:hint="eastAsia"/>
        </w:rPr>
        <w:t>　　（二）企业盈利水平不断下降</w:t>
      </w:r>
      <w:r>
        <w:rPr>
          <w:rFonts w:hint="eastAsia"/>
        </w:rPr>
        <w:br/>
      </w:r>
      <w:r>
        <w:rPr>
          <w:rFonts w:hint="eastAsia"/>
        </w:rPr>
        <w:t>　　（三）利用国际市场消化产能的空间缩小</w:t>
      </w:r>
      <w:r>
        <w:rPr>
          <w:rFonts w:hint="eastAsia"/>
        </w:rPr>
        <w:br/>
      </w:r>
      <w:r>
        <w:rPr>
          <w:rFonts w:hint="eastAsia"/>
        </w:rPr>
        <w:t>　　二、2011年我国钢铁行业发展展望</w:t>
      </w:r>
      <w:r>
        <w:rPr>
          <w:rFonts w:hint="eastAsia"/>
        </w:rPr>
        <w:br/>
      </w:r>
      <w:r>
        <w:rPr>
          <w:rFonts w:hint="eastAsia"/>
        </w:rPr>
        <w:t>　　（一）钢铁生产和消费保持增长态势，但增速放缓</w:t>
      </w:r>
      <w:r>
        <w:rPr>
          <w:rFonts w:hint="eastAsia"/>
        </w:rPr>
        <w:br/>
      </w:r>
      <w:r>
        <w:rPr>
          <w:rFonts w:hint="eastAsia"/>
        </w:rPr>
        <w:t>　　（二）原燃料价格高位运行，钢铁行业效益不会明显改观</w:t>
      </w:r>
      <w:r>
        <w:rPr>
          <w:rFonts w:hint="eastAsia"/>
        </w:rPr>
        <w:br/>
      </w:r>
      <w:r>
        <w:rPr>
          <w:rFonts w:hint="eastAsia"/>
        </w:rPr>
        <w:t>　　（三）行业整合将稳步推进</w:t>
      </w:r>
      <w:r>
        <w:rPr>
          <w:rFonts w:hint="eastAsia"/>
        </w:rPr>
        <w:br/>
      </w:r>
      <w:r>
        <w:rPr>
          <w:rFonts w:hint="eastAsia"/>
        </w:rPr>
        <w:t>　　第五章 中:智:林:行业大事记</w:t>
      </w:r>
      <w:r>
        <w:rPr>
          <w:rFonts w:hint="eastAsia"/>
        </w:rPr>
        <w:br/>
      </w:r>
      <w:r>
        <w:rPr>
          <w:rFonts w:hint="eastAsia"/>
        </w:rPr>
        <w:t>　　一、政策信息</w:t>
      </w:r>
      <w:r>
        <w:rPr>
          <w:rFonts w:hint="eastAsia"/>
        </w:rPr>
        <w:br/>
      </w:r>
      <w:r>
        <w:rPr>
          <w:rFonts w:hint="eastAsia"/>
        </w:rPr>
        <w:t>　　（一）《关于加强工业固定资产投资项目节能评估和审查工作的通知》发布</w:t>
      </w:r>
      <w:r>
        <w:rPr>
          <w:rFonts w:hint="eastAsia"/>
        </w:rPr>
        <w:br/>
      </w:r>
      <w:r>
        <w:rPr>
          <w:rFonts w:hint="eastAsia"/>
        </w:rPr>
        <w:t>　　（二）多项节能减排先进技术推广实施</w:t>
      </w:r>
      <w:r>
        <w:rPr>
          <w:rFonts w:hint="eastAsia"/>
        </w:rPr>
        <w:br/>
      </w:r>
      <w:r>
        <w:rPr>
          <w:rFonts w:hint="eastAsia"/>
        </w:rPr>
        <w:t>　　（三）《关于开展钢铁行业烧结烟气脱硫工艺技术后评估工作的通知》等为技术</w:t>
      </w:r>
      <w:r>
        <w:rPr>
          <w:rFonts w:hint="eastAsia"/>
        </w:rPr>
        <w:br/>
      </w:r>
      <w:r>
        <w:rPr>
          <w:rFonts w:hint="eastAsia"/>
        </w:rPr>
        <w:t>　　推广提供财政和效果评估支持的政策出台</w:t>
      </w:r>
      <w:r>
        <w:rPr>
          <w:rFonts w:hint="eastAsia"/>
        </w:rPr>
        <w:br/>
      </w:r>
      <w:r>
        <w:rPr>
          <w:rFonts w:hint="eastAsia"/>
        </w:rPr>
        <w:t>　　（四）《国务院关于进一步加强淘汰落后产能工作的通知》发布</w:t>
      </w:r>
      <w:r>
        <w:rPr>
          <w:rFonts w:hint="eastAsia"/>
        </w:rPr>
        <w:br/>
      </w:r>
      <w:r>
        <w:rPr>
          <w:rFonts w:hint="eastAsia"/>
        </w:rPr>
        <w:t>　　（五）钢铁贸易摩擦仍较频繁</w:t>
      </w:r>
      <w:r>
        <w:rPr>
          <w:rFonts w:hint="eastAsia"/>
        </w:rPr>
        <w:br/>
      </w:r>
      <w:r>
        <w:rPr>
          <w:rFonts w:hint="eastAsia"/>
        </w:rPr>
        <w:t>　　（六）《关于钢铁工业节能减排的指导意见》发布</w:t>
      </w:r>
      <w:r>
        <w:rPr>
          <w:rFonts w:hint="eastAsia"/>
        </w:rPr>
        <w:br/>
      </w:r>
      <w:r>
        <w:rPr>
          <w:rFonts w:hint="eastAsia"/>
        </w:rPr>
        <w:t>　　（七）《关于进一步加强中小企业节能减排工作的指导意见》出台</w:t>
      </w:r>
      <w:r>
        <w:rPr>
          <w:rFonts w:hint="eastAsia"/>
        </w:rPr>
        <w:br/>
      </w:r>
      <w:r>
        <w:rPr>
          <w:rFonts w:hint="eastAsia"/>
        </w:rPr>
        <w:t>　　（八）国务院下发《关于进一步加大工作力度 确保实现"十一五"节能减排目</w:t>
      </w:r>
      <w:r>
        <w:rPr>
          <w:rFonts w:hint="eastAsia"/>
        </w:rPr>
        <w:br/>
      </w:r>
      <w:r>
        <w:rPr>
          <w:rFonts w:hint="eastAsia"/>
        </w:rPr>
        <w:t>　　标的通知》</w:t>
      </w:r>
      <w:r>
        <w:rPr>
          <w:rFonts w:hint="eastAsia"/>
        </w:rPr>
        <w:br/>
      </w:r>
      <w:r>
        <w:rPr>
          <w:rFonts w:hint="eastAsia"/>
        </w:rPr>
        <w:t>　　（九）国务院出台《关于进一步加大节能减排力度 加快钢铁工业结构调整的若</w:t>
      </w:r>
      <w:r>
        <w:rPr>
          <w:rFonts w:hint="eastAsia"/>
        </w:rPr>
        <w:br/>
      </w:r>
      <w:r>
        <w:rPr>
          <w:rFonts w:hint="eastAsia"/>
        </w:rPr>
        <w:t>　　干意见》</w:t>
      </w:r>
      <w:r>
        <w:rPr>
          <w:rFonts w:hint="eastAsia"/>
        </w:rPr>
        <w:br/>
      </w:r>
      <w:r>
        <w:rPr>
          <w:rFonts w:hint="eastAsia"/>
        </w:rPr>
        <w:t>　　（十）《关于取消部分商品出口退税的通知》出台</w:t>
      </w:r>
      <w:r>
        <w:rPr>
          <w:rFonts w:hint="eastAsia"/>
        </w:rPr>
        <w:br/>
      </w:r>
      <w:r>
        <w:rPr>
          <w:rFonts w:hint="eastAsia"/>
        </w:rPr>
        <w:t>　　（十一）工信部分解淘汰落后产能指标，钢铁行业任务增加</w:t>
      </w:r>
      <w:r>
        <w:rPr>
          <w:rFonts w:hint="eastAsia"/>
        </w:rPr>
        <w:br/>
      </w:r>
      <w:r>
        <w:rPr>
          <w:rFonts w:hint="eastAsia"/>
        </w:rPr>
        <w:t>　　（十二）《钢铁行业生产经营规范条件》出台</w:t>
      </w:r>
      <w:r>
        <w:rPr>
          <w:rFonts w:hint="eastAsia"/>
        </w:rPr>
        <w:br/>
      </w:r>
      <w:r>
        <w:rPr>
          <w:rFonts w:hint="eastAsia"/>
        </w:rPr>
        <w:t>　　（十三）《贯彻落实国务院办公厅关于进一步加大节能减排力度加快钢铁工业结</w:t>
      </w:r>
      <w:r>
        <w:rPr>
          <w:rFonts w:hint="eastAsia"/>
        </w:rPr>
        <w:br/>
      </w:r>
      <w:r>
        <w:rPr>
          <w:rFonts w:hint="eastAsia"/>
        </w:rPr>
        <w:t>　　构调整的若干意见有关工作的通知》出台</w:t>
      </w:r>
      <w:r>
        <w:rPr>
          <w:rFonts w:hint="eastAsia"/>
        </w:rPr>
        <w:br/>
      </w:r>
      <w:r>
        <w:rPr>
          <w:rFonts w:hint="eastAsia"/>
        </w:rPr>
        <w:t>　　（十四）工信部公布2010 年淘汰落后产能企业名单</w:t>
      </w:r>
      <w:r>
        <w:rPr>
          <w:rFonts w:hint="eastAsia"/>
        </w:rPr>
        <w:br/>
      </w:r>
      <w:r>
        <w:rPr>
          <w:rFonts w:hint="eastAsia"/>
        </w:rPr>
        <w:t>　　（十五）《关于开展现有钢铁生产企业环境保护核查的通知》出台</w:t>
      </w:r>
      <w:r>
        <w:rPr>
          <w:rFonts w:hint="eastAsia"/>
        </w:rPr>
        <w:br/>
      </w:r>
      <w:r>
        <w:rPr>
          <w:rFonts w:hint="eastAsia"/>
        </w:rPr>
        <w:t>　　（十六）国务院发布《关于促进企业兼并重组的意见》</w:t>
      </w:r>
      <w:r>
        <w:rPr>
          <w:rFonts w:hint="eastAsia"/>
        </w:rPr>
        <w:br/>
      </w:r>
      <w:r>
        <w:rPr>
          <w:rFonts w:hint="eastAsia"/>
        </w:rPr>
        <w:t>　　（十七）河北省发布意见支持各类钢铁企业开展兼并重组</w:t>
      </w:r>
      <w:r>
        <w:rPr>
          <w:rFonts w:hint="eastAsia"/>
        </w:rPr>
        <w:br/>
      </w:r>
      <w:r>
        <w:rPr>
          <w:rFonts w:hint="eastAsia"/>
        </w:rPr>
        <w:t>　　（十八）多地采取限电限产措施以实现节能减排目标</w:t>
      </w:r>
      <w:r>
        <w:rPr>
          <w:rFonts w:hint="eastAsia"/>
        </w:rPr>
        <w:br/>
      </w:r>
      <w:r>
        <w:rPr>
          <w:rFonts w:hint="eastAsia"/>
        </w:rPr>
        <w:t>　　（十九）《关于清理钢铁项目的通知》出台</w:t>
      </w:r>
      <w:r>
        <w:rPr>
          <w:rFonts w:hint="eastAsia"/>
        </w:rPr>
        <w:br/>
      </w:r>
      <w:r>
        <w:rPr>
          <w:rFonts w:hint="eastAsia"/>
        </w:rPr>
        <w:t>　　（二十）九部委联合发布《关于加强二恶英污染防治的指导意见》</w:t>
      </w:r>
      <w:r>
        <w:rPr>
          <w:rFonts w:hint="eastAsia"/>
        </w:rPr>
        <w:br/>
      </w:r>
      <w:r>
        <w:rPr>
          <w:rFonts w:hint="eastAsia"/>
        </w:rPr>
        <w:t>　　（二十一）废钢铁产业"十二五"发展规划建议正式出台</w:t>
      </w:r>
      <w:r>
        <w:rPr>
          <w:rFonts w:hint="eastAsia"/>
        </w:rPr>
        <w:br/>
      </w:r>
      <w:r>
        <w:rPr>
          <w:rFonts w:hint="eastAsia"/>
        </w:rPr>
        <w:t>　　（二十二）河北省出台《关于控制钢铁产能推进节能减排加快钢铁工业结构调整的实施意见》</w:t>
      </w:r>
      <w:r>
        <w:rPr>
          <w:rFonts w:hint="eastAsia"/>
        </w:rPr>
        <w:br/>
      </w:r>
      <w:r>
        <w:rPr>
          <w:rFonts w:hint="eastAsia"/>
        </w:rPr>
        <w:t>　　二、行业热点</w:t>
      </w:r>
      <w:r>
        <w:rPr>
          <w:rFonts w:hint="eastAsia"/>
        </w:rPr>
        <w:br/>
      </w:r>
      <w:r>
        <w:rPr>
          <w:rFonts w:hint="eastAsia"/>
        </w:rPr>
        <w:t>　　（一）宝钢首度承认铁矿石季度定价，成本或将大幅上升</w:t>
      </w:r>
      <w:r>
        <w:rPr>
          <w:rFonts w:hint="eastAsia"/>
        </w:rPr>
        <w:br/>
      </w:r>
      <w:r>
        <w:rPr>
          <w:rFonts w:hint="eastAsia"/>
        </w:rPr>
        <w:t>　　（二）河北钢铁集团300mm厚Z向钢填补国内空白</w:t>
      </w:r>
      <w:r>
        <w:rPr>
          <w:rFonts w:hint="eastAsia"/>
        </w:rPr>
        <w:br/>
      </w:r>
      <w:r>
        <w:rPr>
          <w:rFonts w:hint="eastAsia"/>
        </w:rPr>
        <w:t>　　（三）欧钢联呼吁欧盟机构采取实际行动支持欧洲钢铁业</w:t>
      </w:r>
      <w:r>
        <w:rPr>
          <w:rFonts w:hint="eastAsia"/>
        </w:rPr>
        <w:br/>
      </w:r>
      <w:r>
        <w:rPr>
          <w:rFonts w:hint="eastAsia"/>
        </w:rPr>
        <w:t>　　（四）必和必拓与力拓合资公司或重启谈判</w:t>
      </w:r>
      <w:r>
        <w:rPr>
          <w:rFonts w:hint="eastAsia"/>
        </w:rPr>
        <w:br/>
      </w:r>
      <w:r>
        <w:rPr>
          <w:rFonts w:hint="eastAsia"/>
        </w:rPr>
        <w:t>　　（五）鞍钢与攀钢正式重组，钢铁业央企宣告由四变三</w:t>
      </w:r>
      <w:r>
        <w:rPr>
          <w:rFonts w:hint="eastAsia"/>
        </w:rPr>
        <w:br/>
      </w:r>
      <w:r>
        <w:rPr>
          <w:rFonts w:hint="eastAsia"/>
        </w:rPr>
        <w:t>　　（六）武钢首批海外权益矿运抵中国</w:t>
      </w:r>
      <w:r>
        <w:rPr>
          <w:rFonts w:hint="eastAsia"/>
        </w:rPr>
        <w:br/>
      </w:r>
      <w:r>
        <w:rPr>
          <w:rFonts w:hint="eastAsia"/>
        </w:rPr>
        <w:t>　　（七）中钢协表示将全面推进铁矿石进口代理制度</w:t>
      </w:r>
      <w:r>
        <w:rPr>
          <w:rFonts w:hint="eastAsia"/>
        </w:rPr>
        <w:br/>
      </w:r>
      <w:r>
        <w:rPr>
          <w:rFonts w:hint="eastAsia"/>
        </w:rPr>
        <w:t>　　（八）宝钢集团在新疆拜城建西北最大钢铁生产基地</w:t>
      </w:r>
      <w:r>
        <w:rPr>
          <w:rFonts w:hint="eastAsia"/>
        </w:rPr>
        <w:br/>
      </w:r>
      <w:r>
        <w:rPr>
          <w:rFonts w:hint="eastAsia"/>
        </w:rPr>
        <w:t>　　（九）8 家银行与天津渤海钢铁集团签署1000 亿元授信额度</w:t>
      </w:r>
      <w:r>
        <w:rPr>
          <w:rFonts w:hint="eastAsia"/>
        </w:rPr>
        <w:br/>
      </w:r>
      <w:r>
        <w:rPr>
          <w:rFonts w:hint="eastAsia"/>
        </w:rPr>
        <w:t>　　（十）武钢签两家加拿大矿企，5 年内实现铁矿石"自给自足"</w:t>
      </w:r>
      <w:r>
        <w:rPr>
          <w:rFonts w:hint="eastAsia"/>
        </w:rPr>
        <w:br/>
      </w:r>
      <w:r>
        <w:rPr>
          <w:rFonts w:hint="eastAsia"/>
        </w:rPr>
        <w:t>　　（十一）湖南华菱集团与华润集团展开全面战略合作</w:t>
      </w:r>
      <w:r>
        <w:rPr>
          <w:rFonts w:hint="eastAsia"/>
        </w:rPr>
        <w:br/>
      </w:r>
      <w:r>
        <w:rPr>
          <w:rFonts w:hint="eastAsia"/>
        </w:rPr>
        <w:t>　　（十二）河北钢铁加快结构调整，前五强产能将占75%以上</w:t>
      </w:r>
      <w:r>
        <w:rPr>
          <w:rFonts w:hint="eastAsia"/>
        </w:rPr>
        <w:br/>
      </w:r>
      <w:r>
        <w:rPr>
          <w:rFonts w:hint="eastAsia"/>
        </w:rPr>
        <w:t>　　（十三）2010 年山西企业百强榜发布，太钢位居第一</w:t>
      </w:r>
      <w:r>
        <w:rPr>
          <w:rFonts w:hint="eastAsia"/>
        </w:rPr>
        <w:br/>
      </w:r>
      <w:r>
        <w:rPr>
          <w:rFonts w:hint="eastAsia"/>
        </w:rPr>
        <w:t>　　（十四）国内铁矿石库存依旧站于高位</w:t>
      </w:r>
      <w:r>
        <w:rPr>
          <w:rFonts w:hint="eastAsia"/>
        </w:rPr>
        <w:br/>
      </w:r>
      <w:r>
        <w:rPr>
          <w:rFonts w:hint="eastAsia"/>
        </w:rPr>
        <w:t>　　（十五）沙钢集团获中国银行200 亿元授信</w:t>
      </w:r>
      <w:r>
        <w:rPr>
          <w:rFonts w:hint="eastAsia"/>
        </w:rPr>
        <w:br/>
      </w:r>
      <w:r>
        <w:rPr>
          <w:rFonts w:hint="eastAsia"/>
        </w:rPr>
        <w:t>　　（十六）河北钢铁前3 季度新产品产值创历史新高</w:t>
      </w:r>
      <w:r>
        <w:rPr>
          <w:rFonts w:hint="eastAsia"/>
        </w:rPr>
        <w:br/>
      </w:r>
      <w:r>
        <w:rPr>
          <w:rFonts w:hint="eastAsia"/>
        </w:rPr>
        <w:t>　　（十七）河钢、广钢和攀钢等多家钢厂上调建筑钢材出厂价</w:t>
      </w:r>
      <w:r>
        <w:rPr>
          <w:rFonts w:hint="eastAsia"/>
        </w:rPr>
        <w:br/>
      </w:r>
      <w:r>
        <w:rPr>
          <w:rFonts w:hint="eastAsia"/>
        </w:rPr>
        <w:t>　　（十八）河北钢铁集团"十二五"产品开发大纲发布</w:t>
      </w:r>
      <w:r>
        <w:rPr>
          <w:rFonts w:hint="eastAsia"/>
        </w:rPr>
        <w:br/>
      </w:r>
      <w:r>
        <w:rPr>
          <w:rFonts w:hint="eastAsia"/>
        </w:rPr>
        <w:t>　　（十九）山西中阳钢铁和海威钢铁计划联合重组</w:t>
      </w:r>
      <w:r>
        <w:rPr>
          <w:rFonts w:hint="eastAsia"/>
        </w:rPr>
        <w:br/>
      </w:r>
      <w:r>
        <w:rPr>
          <w:rFonts w:hint="eastAsia"/>
        </w:rPr>
        <w:t>　　（二十）鞍钢集团与鞍山市签署战略合作框架协议</w:t>
      </w:r>
      <w:r>
        <w:rPr>
          <w:rFonts w:hint="eastAsia"/>
        </w:rPr>
        <w:br/>
      </w:r>
      <w:r>
        <w:rPr>
          <w:rFonts w:hint="eastAsia"/>
        </w:rPr>
        <w:t>　　（二十一）2011 年铁矿石谈判开始，海运费成争夺焦点</w:t>
      </w:r>
      <w:r>
        <w:rPr>
          <w:rFonts w:hint="eastAsia"/>
        </w:rPr>
        <w:br/>
      </w:r>
      <w:r>
        <w:rPr>
          <w:rFonts w:hint="eastAsia"/>
        </w:rPr>
        <w:t>　　（二十二）2010 年18 个行业全面完成淘汰落后产能任务</w:t>
      </w:r>
      <w:r>
        <w:rPr>
          <w:rFonts w:hint="eastAsia"/>
        </w:rPr>
        <w:br/>
      </w:r>
      <w:r>
        <w:rPr>
          <w:rFonts w:hint="eastAsia"/>
        </w:rPr>
        <w:t>　　（二十三）中钢协预计2011 年国内钢价总体波动上行</w:t>
      </w:r>
      <w:r>
        <w:rPr>
          <w:rFonts w:hint="eastAsia"/>
        </w:rPr>
        <w:br/>
      </w:r>
      <w:r>
        <w:rPr>
          <w:rFonts w:hint="eastAsia"/>
        </w:rPr>
        <w:t>　　（二十四）行业信息集萃</w:t>
      </w:r>
      <w:r>
        <w:rPr>
          <w:rFonts w:hint="eastAsia"/>
        </w:rPr>
        <w:br/>
      </w:r>
      <w:r>
        <w:rPr>
          <w:rFonts w:hint="eastAsia"/>
        </w:rPr>
        <w:t>　　图 表</w:t>
      </w:r>
      <w:r>
        <w:rPr>
          <w:rFonts w:hint="eastAsia"/>
        </w:rPr>
        <w:br/>
      </w:r>
      <w:r>
        <w:rPr>
          <w:rFonts w:hint="eastAsia"/>
        </w:rPr>
        <w:t>　　图表 1 2003～2010年我国钢铁产量及增长变化情况</w:t>
      </w:r>
      <w:r>
        <w:rPr>
          <w:rFonts w:hint="eastAsia"/>
        </w:rPr>
        <w:br/>
      </w:r>
      <w:r>
        <w:rPr>
          <w:rFonts w:hint="eastAsia"/>
        </w:rPr>
        <w:t>　　图表 2 2010年我国主要钢铁产品产量情况</w:t>
      </w:r>
      <w:r>
        <w:rPr>
          <w:rFonts w:hint="eastAsia"/>
        </w:rPr>
        <w:br/>
      </w:r>
      <w:r>
        <w:rPr>
          <w:rFonts w:hint="eastAsia"/>
        </w:rPr>
        <w:t>　　图表 3 2009～2010年重点统计单位钢材产销率及库存逐月走势</w:t>
      </w:r>
      <w:r>
        <w:rPr>
          <w:rFonts w:hint="eastAsia"/>
        </w:rPr>
        <w:br/>
      </w:r>
      <w:r>
        <w:rPr>
          <w:rFonts w:hint="eastAsia"/>
        </w:rPr>
        <w:t>　　图表 4 2008年以来全球钢铁价格指数、国内钢材综合价格指数情况</w:t>
      </w:r>
      <w:r>
        <w:rPr>
          <w:rFonts w:hint="eastAsia"/>
        </w:rPr>
        <w:br/>
      </w:r>
      <w:r>
        <w:rPr>
          <w:rFonts w:hint="eastAsia"/>
        </w:rPr>
        <w:t>　　图表 5 2010年12月份主要钢材品种价格及指数</w:t>
      </w:r>
      <w:r>
        <w:rPr>
          <w:rFonts w:hint="eastAsia"/>
        </w:rPr>
        <w:br/>
      </w:r>
      <w:r>
        <w:rPr>
          <w:rFonts w:hint="eastAsia"/>
        </w:rPr>
        <w:t>　　图表 6 2010年12月份国内钢铁原燃材料市场价格变化情况</w:t>
      </w:r>
      <w:r>
        <w:rPr>
          <w:rFonts w:hint="eastAsia"/>
        </w:rPr>
        <w:br/>
      </w:r>
      <w:r>
        <w:rPr>
          <w:rFonts w:hint="eastAsia"/>
        </w:rPr>
        <w:t>　　图表 7 2010年1～11月钢铁行业盈利情况</w:t>
      </w:r>
      <w:r>
        <w:rPr>
          <w:rFonts w:hint="eastAsia"/>
        </w:rPr>
        <w:br/>
      </w:r>
      <w:r>
        <w:rPr>
          <w:rFonts w:hint="eastAsia"/>
        </w:rPr>
        <w:t>　　图表 8 2010年1～11月钢铁行业成长能力</w:t>
      </w:r>
      <w:r>
        <w:rPr>
          <w:rFonts w:hint="eastAsia"/>
        </w:rPr>
        <w:br/>
      </w:r>
      <w:r>
        <w:rPr>
          <w:rFonts w:hint="eastAsia"/>
        </w:rPr>
        <w:t>　　图表 9 2010年1～11月钢铁行业盈利能力</w:t>
      </w:r>
      <w:r>
        <w:rPr>
          <w:rFonts w:hint="eastAsia"/>
        </w:rPr>
        <w:br/>
      </w:r>
      <w:r>
        <w:rPr>
          <w:rFonts w:hint="eastAsia"/>
        </w:rPr>
        <w:t>　　图表 10 2010年1～11月钢铁行业偿债能力</w:t>
      </w:r>
      <w:r>
        <w:rPr>
          <w:rFonts w:hint="eastAsia"/>
        </w:rPr>
        <w:br/>
      </w:r>
      <w:r>
        <w:rPr>
          <w:rFonts w:hint="eastAsia"/>
        </w:rPr>
        <w:t>　　图表 11 2010年1～11月钢铁行业经营能力</w:t>
      </w:r>
      <w:r>
        <w:rPr>
          <w:rFonts w:hint="eastAsia"/>
        </w:rPr>
        <w:br/>
      </w:r>
      <w:r>
        <w:rPr>
          <w:rFonts w:hint="eastAsia"/>
        </w:rPr>
        <w:t>　　图表 12 2010年我国钢材进口情况</w:t>
      </w:r>
      <w:r>
        <w:rPr>
          <w:rFonts w:hint="eastAsia"/>
        </w:rPr>
        <w:br/>
      </w:r>
      <w:r>
        <w:rPr>
          <w:rFonts w:hint="eastAsia"/>
        </w:rPr>
        <w:t>　　图表 13 2008～2010年我国钢材月度进口量和进口金额走势</w:t>
      </w:r>
      <w:r>
        <w:rPr>
          <w:rFonts w:hint="eastAsia"/>
        </w:rPr>
        <w:br/>
      </w:r>
      <w:r>
        <w:rPr>
          <w:rFonts w:hint="eastAsia"/>
        </w:rPr>
        <w:t>　　图表 14 2010年进出口量最大的五种钢材</w:t>
      </w:r>
      <w:r>
        <w:rPr>
          <w:rFonts w:hint="eastAsia"/>
        </w:rPr>
        <w:br/>
      </w:r>
      <w:r>
        <w:rPr>
          <w:rFonts w:hint="eastAsia"/>
        </w:rPr>
        <w:t>　　图表 15 2010年我国钢材出口情况</w:t>
      </w:r>
      <w:r>
        <w:rPr>
          <w:rFonts w:hint="eastAsia"/>
        </w:rPr>
        <w:br/>
      </w:r>
      <w:r>
        <w:rPr>
          <w:rFonts w:hint="eastAsia"/>
        </w:rPr>
        <w:t>　　图表 16 2008～2010年我国钢材月度出口量和出口金额走势</w:t>
      </w:r>
      <w:r>
        <w:rPr>
          <w:rFonts w:hint="eastAsia"/>
        </w:rPr>
        <w:br/>
      </w:r>
      <w:r>
        <w:rPr>
          <w:rFonts w:hint="eastAsia"/>
        </w:rPr>
        <w:t>　　图表 17 2008～2010年钢铁行业固定资产投资累计增速</w:t>
      </w:r>
      <w:r>
        <w:rPr>
          <w:rFonts w:hint="eastAsia"/>
        </w:rPr>
        <w:br/>
      </w:r>
      <w:r>
        <w:rPr>
          <w:rFonts w:hint="eastAsia"/>
        </w:rPr>
        <w:t>　　图表 18 2010年全国钢材分品种产量</w:t>
      </w:r>
      <w:r>
        <w:rPr>
          <w:rFonts w:hint="eastAsia"/>
        </w:rPr>
        <w:br/>
      </w:r>
      <w:r>
        <w:rPr>
          <w:rFonts w:hint="eastAsia"/>
        </w:rPr>
        <w:t>　　图表 19 2010年重点统计单位中粗钢产量排名前十的企业</w:t>
      </w:r>
      <w:r>
        <w:rPr>
          <w:rFonts w:hint="eastAsia"/>
        </w:rPr>
        <w:br/>
      </w:r>
      <w:r>
        <w:rPr>
          <w:rFonts w:hint="eastAsia"/>
        </w:rPr>
        <w:t>　　图表 20 2010年重点统计单位中粗钢产量增幅排名前十的企业</w:t>
      </w:r>
      <w:r>
        <w:rPr>
          <w:rFonts w:hint="eastAsia"/>
        </w:rPr>
        <w:br/>
      </w:r>
      <w:r>
        <w:rPr>
          <w:rFonts w:hint="eastAsia"/>
        </w:rPr>
        <w:t>　　图表 21 2010年重点统计单位中粗钢产量增速排名后十位的企业</w:t>
      </w:r>
      <w:r>
        <w:rPr>
          <w:rFonts w:hint="eastAsia"/>
        </w:rPr>
        <w:br/>
      </w:r>
      <w:r>
        <w:rPr>
          <w:rFonts w:hint="eastAsia"/>
        </w:rPr>
        <w:t>　　图表 22 2010年重点统计单位中生铁产量排名前十的企业</w:t>
      </w:r>
      <w:r>
        <w:rPr>
          <w:rFonts w:hint="eastAsia"/>
        </w:rPr>
        <w:br/>
      </w:r>
      <w:r>
        <w:rPr>
          <w:rFonts w:hint="eastAsia"/>
        </w:rPr>
        <w:t>　　图表 23 2010年重点统计单位中生铁产量增速排名前十的企业</w:t>
      </w:r>
      <w:r>
        <w:rPr>
          <w:rFonts w:hint="eastAsia"/>
        </w:rPr>
        <w:br/>
      </w:r>
      <w:r>
        <w:rPr>
          <w:rFonts w:hint="eastAsia"/>
        </w:rPr>
        <w:t>　　图表 24 2010年重点统计单位中生铁产量增速排名后十位的企业</w:t>
      </w:r>
      <w:r>
        <w:rPr>
          <w:rFonts w:hint="eastAsia"/>
        </w:rPr>
        <w:br/>
      </w:r>
      <w:r>
        <w:rPr>
          <w:rFonts w:hint="eastAsia"/>
        </w:rPr>
        <w:t>　　图表 25 2010年重点统计单位中钢材产量排名前十的企业</w:t>
      </w:r>
      <w:r>
        <w:rPr>
          <w:rFonts w:hint="eastAsia"/>
        </w:rPr>
        <w:br/>
      </w:r>
      <w:r>
        <w:rPr>
          <w:rFonts w:hint="eastAsia"/>
        </w:rPr>
        <w:t>　　图表 26 2010年重点统计单位中钢材产量增幅排名前十的企业</w:t>
      </w:r>
      <w:r>
        <w:rPr>
          <w:rFonts w:hint="eastAsia"/>
        </w:rPr>
        <w:br/>
      </w:r>
      <w:r>
        <w:rPr>
          <w:rFonts w:hint="eastAsia"/>
        </w:rPr>
        <w:t>　　图表 27 2010年重点统计单位中钢材产量负增长的企业</w:t>
      </w:r>
      <w:r>
        <w:rPr>
          <w:rFonts w:hint="eastAsia"/>
        </w:rPr>
        <w:br/>
      </w:r>
      <w:r>
        <w:rPr>
          <w:rFonts w:hint="eastAsia"/>
        </w:rPr>
        <w:t>　　图表 28 2010年重点统计单位产销量最大的五种钢材</w:t>
      </w:r>
      <w:r>
        <w:rPr>
          <w:rFonts w:hint="eastAsia"/>
        </w:rPr>
        <w:br/>
      </w:r>
      <w:r>
        <w:rPr>
          <w:rFonts w:hint="eastAsia"/>
        </w:rPr>
        <w:t>　　图表 29 2010年钢协汇总企业钢材产品销售方式所占比重</w:t>
      </w:r>
      <w:r>
        <w:rPr>
          <w:rFonts w:hint="eastAsia"/>
        </w:rPr>
        <w:br/>
      </w:r>
      <w:r>
        <w:rPr>
          <w:rFonts w:hint="eastAsia"/>
        </w:rPr>
        <w:t>　　图表 30 2010年钢协汇总企业钢材产品销售地区流向比重</w:t>
      </w:r>
      <w:r>
        <w:rPr>
          <w:rFonts w:hint="eastAsia"/>
        </w:rPr>
        <w:br/>
      </w:r>
      <w:r>
        <w:rPr>
          <w:rFonts w:hint="eastAsia"/>
        </w:rPr>
        <w:t>　　图表 31 2008～2010年钢协汇总企业各月末钢材库存</w:t>
      </w:r>
      <w:r>
        <w:rPr>
          <w:rFonts w:hint="eastAsia"/>
        </w:rPr>
        <w:br/>
      </w:r>
      <w:r>
        <w:rPr>
          <w:rFonts w:hint="eastAsia"/>
        </w:rPr>
        <w:t>　　图表 32 2010年12月末钢协汇总企业库存量最大的五种钢材</w:t>
      </w:r>
      <w:r>
        <w:rPr>
          <w:rFonts w:hint="eastAsia"/>
        </w:rPr>
        <w:br/>
      </w:r>
      <w:r>
        <w:rPr>
          <w:rFonts w:hint="eastAsia"/>
        </w:rPr>
        <w:t>　　图表 33 2010年粗钢产量排名前十五的企业</w:t>
      </w:r>
      <w:r>
        <w:rPr>
          <w:rFonts w:hint="eastAsia"/>
        </w:rPr>
        <w:br/>
      </w:r>
      <w:r>
        <w:rPr>
          <w:rFonts w:hint="eastAsia"/>
        </w:rPr>
        <w:t>　　图表 34 2010年生铁产量排名前十五的企业</w:t>
      </w:r>
      <w:r>
        <w:rPr>
          <w:rFonts w:hint="eastAsia"/>
        </w:rPr>
        <w:br/>
      </w:r>
      <w:r>
        <w:rPr>
          <w:rFonts w:hint="eastAsia"/>
        </w:rPr>
        <w:t>　　图表 35 2010年钢材产量排名前十五的企业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bb830200b64159" w:history="1">
        <w:r>
          <w:rPr>
            <w:rStyle w:val="Hyperlink"/>
          </w:rPr>
          <w:t>2011年钢铁行业市场竞争格局及投资前景研究报告</w:t>
        </w:r>
      </w:hyperlink>
      <w:r>
        <w:rPr>
          <w:color w:val="C00000"/>
        </w:rPr>
        <w:t>》，报告编号：</w:t>
      </w:r>
      <w:r>
        <w:rPr>
          <w:rFonts w:hint="eastAsia"/>
          <w:color w:val="C00000"/>
        </w:rPr>
        <w:t>0790A35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bb830200b64159" w:history="1">
        <w:r>
          <w:rPr>
            <w:rStyle w:val="Hyperlink"/>
          </w:rPr>
          <w:t>https://www.20087.com/2011-07/R_2011niangangtiexingyeshichangjingzhe.html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dbd4f9f44e41c4" w:history="1">
      <w:r>
        <w:rPr>
          <w:rStyle w:val="Hyperlink"/>
        </w:rPr>
        <w:t>2011年钢铁行业市场竞争格局及投资前景研究报告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niangangtiexingyeshichangjingzhe.html" TargetMode="External" Id="R17bb830200b64159" /></Relationships>
</file>

<file path=word/_rels/header2.xml.rels>&#65279;<?xml version="1.0" encoding="utf-8"?><Relationships xmlns="http://schemas.openxmlformats.org/package/2006/relationships"><Relationship Type="http://schemas.openxmlformats.org/officeDocument/2006/relationships/hyperlink" Target="https://www.20087.com/2011-07/R_2011niangangtiexingyeshichangjingzhe.html" TargetMode="External" Id="R10dbd4f9f44e41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2011-07-06T05:23:00Z</dcterms:created>
  <dcterms:modified xsi:type="dcterms:W3CDTF">2011-07-06T06:23:00Z</dcterms:modified>
  <dc:subject>2011年钢铁行业市场竞争格局及投资前景研究报告</dc:subject>
  <dc:title>2011年钢铁行业市场竞争格局及投资前景研究报告</dc:title>
  <cp:keywords>2011年钢铁行业市场竞争格局及投资前景研究报告</cp:keywords>
  <dc:description>2011年钢铁行业市场竞争格局及投资前景研究报告</dc:description>
</cp:coreProperties>
</file>