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6c3d7afb4a9d" w:history="1">
              <w:r>
                <w:rPr>
                  <w:rStyle w:val="Hyperlink"/>
                </w:rPr>
                <w:t>2011-2012年中国家具市场深度调研及2015年产业发展预警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6c3d7afb4a9d" w:history="1">
              <w:r>
                <w:rPr>
                  <w:rStyle w:val="Hyperlink"/>
                </w:rPr>
                <w:t>2011-2012年中国家具市场深度调研及2015年产业发展预警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a6c3d7afb4a9d" w:history="1">
                <w:r>
                  <w:rPr>
                    <w:rStyle w:val="Hyperlink"/>
                  </w:rPr>
                  <w:t>https://www.20087.com/2011-07/R_2011_2012jiajushichangshendudiaoyanj.html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2009-2011年产业规模分析</w:t>
      </w:r>
      <w:r>
        <w:rPr>
          <w:rFonts w:hint="eastAsia"/>
        </w:rPr>
        <w:br/>
      </w:r>
      <w:r>
        <w:rPr>
          <w:rFonts w:hint="eastAsia"/>
        </w:rPr>
        <w:t>　　　　二 2009-2011年产业成长性分析</w:t>
      </w:r>
      <w:r>
        <w:rPr>
          <w:rFonts w:hint="eastAsia"/>
        </w:rPr>
        <w:br/>
      </w:r>
      <w:r>
        <w:rPr>
          <w:rFonts w:hint="eastAsia"/>
        </w:rPr>
        <w:t>　　　　三 2009-2011年产业获利能力</w:t>
      </w:r>
      <w:r>
        <w:rPr>
          <w:rFonts w:hint="eastAsia"/>
        </w:rPr>
        <w:br/>
      </w:r>
      <w:r>
        <w:rPr>
          <w:rFonts w:hint="eastAsia"/>
        </w:rPr>
        <w:t>　　　　四 2009-2011年产业竞争格局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第三节 2009-2010年资产投资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2009-2010年房地产市场</w:t>
      </w:r>
      <w:r>
        <w:rPr>
          <w:rFonts w:hint="eastAsia"/>
        </w:rPr>
        <w:br/>
      </w:r>
      <w:r>
        <w:rPr>
          <w:rFonts w:hint="eastAsia"/>
        </w:rPr>
        <w:t>　　第四节 2009-2010年人民币汇率</w:t>
      </w:r>
      <w:r>
        <w:rPr>
          <w:rFonts w:hint="eastAsia"/>
        </w:rPr>
        <w:br/>
      </w:r>
      <w:r>
        <w:rPr>
          <w:rFonts w:hint="eastAsia"/>
        </w:rPr>
        <w:t>　　　　一 2009-2010年人民币汇率变化</w:t>
      </w:r>
      <w:r>
        <w:rPr>
          <w:rFonts w:hint="eastAsia"/>
        </w:rPr>
        <w:br/>
      </w:r>
      <w:r>
        <w:rPr>
          <w:rFonts w:hint="eastAsia"/>
        </w:rPr>
        <w:t>　　　　二 2010-2011年人民币汇率走势</w:t>
      </w:r>
      <w:r>
        <w:rPr>
          <w:rFonts w:hint="eastAsia"/>
        </w:rPr>
        <w:br/>
      </w:r>
      <w:r>
        <w:rPr>
          <w:rFonts w:hint="eastAsia"/>
        </w:rPr>
        <w:t>　　第五节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2010-2011年家具行业运营分析</w:t>
      </w:r>
      <w:r>
        <w:rPr>
          <w:rFonts w:hint="eastAsia"/>
        </w:rPr>
        <w:br/>
      </w:r>
      <w:r>
        <w:rPr>
          <w:rFonts w:hint="eastAsia"/>
        </w:rPr>
        <w:t>　　第一节 2010-2011年中国家具产量</w:t>
      </w:r>
      <w:r>
        <w:rPr>
          <w:rFonts w:hint="eastAsia"/>
        </w:rPr>
        <w:br/>
      </w:r>
      <w:r>
        <w:rPr>
          <w:rFonts w:hint="eastAsia"/>
        </w:rPr>
        <w:t>　　　　一 2002-2011年中国家具总产量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2002-2011年家具地区产量分析</w:t>
      </w:r>
      <w:r>
        <w:rPr>
          <w:rFonts w:hint="eastAsia"/>
        </w:rPr>
        <w:br/>
      </w:r>
      <w:r>
        <w:rPr>
          <w:rFonts w:hint="eastAsia"/>
        </w:rPr>
        <w:t>　　第二节 2010-2011年家具行业运营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2009-2010年家具市场竞争格局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2009-2010年收入格局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2009-2010年利润格局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2010年中国家具出口</w:t>
      </w:r>
      <w:r>
        <w:rPr>
          <w:rFonts w:hint="eastAsia"/>
        </w:rPr>
        <w:br/>
      </w:r>
      <w:r>
        <w:rPr>
          <w:rFonts w:hint="eastAsia"/>
        </w:rPr>
        <w:t>　　　　一 2010年中国家具出口规模</w:t>
      </w:r>
      <w:r>
        <w:rPr>
          <w:rFonts w:hint="eastAsia"/>
        </w:rPr>
        <w:br/>
      </w:r>
      <w:r>
        <w:rPr>
          <w:rFonts w:hint="eastAsia"/>
        </w:rPr>
        <w:t>　　　　二 2010年中国家具出口特征</w:t>
      </w:r>
      <w:r>
        <w:rPr>
          <w:rFonts w:hint="eastAsia"/>
        </w:rPr>
        <w:br/>
      </w:r>
      <w:r>
        <w:rPr>
          <w:rFonts w:hint="eastAsia"/>
        </w:rPr>
        <w:t>　　第二节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第三节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2009-2011年木质家具市场分析</w:t>
      </w:r>
      <w:r>
        <w:rPr>
          <w:rFonts w:hint="eastAsia"/>
        </w:rPr>
        <w:br/>
      </w:r>
      <w:r>
        <w:rPr>
          <w:rFonts w:hint="eastAsia"/>
        </w:rPr>
        <w:t>　　第一节 2011年木质家具产量</w:t>
      </w:r>
      <w:r>
        <w:rPr>
          <w:rFonts w:hint="eastAsia"/>
        </w:rPr>
        <w:br/>
      </w:r>
      <w:r>
        <w:rPr>
          <w:rFonts w:hint="eastAsia"/>
        </w:rPr>
        <w:t>　　　　一 2002-2011年中国木质家具产量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2002-2011年木质家具地区产量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2009-2011年金属家具市场分析</w:t>
      </w:r>
      <w:r>
        <w:rPr>
          <w:rFonts w:hint="eastAsia"/>
        </w:rPr>
        <w:br/>
      </w:r>
      <w:r>
        <w:rPr>
          <w:rFonts w:hint="eastAsia"/>
        </w:rPr>
        <w:t>　　第一节 2011年中国金属家具产量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2002-2011年中国金属家具总产量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2002-2011年金属家具地区产量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2009-2011年塑料家具市场运营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2009-2011年竹藤家具市场运营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2009-2010年企业财务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2009-2010年企业财务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2009-2010年企业财务</w:t>
      </w:r>
      <w:r>
        <w:rPr>
          <w:rFonts w:hint="eastAsia"/>
        </w:rPr>
        <w:br/>
      </w:r>
      <w:r>
        <w:rPr>
          <w:rFonts w:hint="eastAsia"/>
        </w:rPr>
        <w:t>　　　　三 2009-2010年业务结构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2011-2015年家具产业投资预警分析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十二五发展规划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2010-2015年产业前景</w:t>
      </w:r>
      <w:r>
        <w:rPr>
          <w:rFonts w:hint="eastAsia"/>
        </w:rPr>
        <w:br/>
      </w:r>
      <w:r>
        <w:rPr>
          <w:rFonts w:hint="eastAsia"/>
        </w:rPr>
        <w:t>　　　　一 2010-2015年产业规模</w:t>
      </w:r>
      <w:r>
        <w:rPr>
          <w:rFonts w:hint="eastAsia"/>
        </w:rPr>
        <w:br/>
      </w:r>
      <w:r>
        <w:rPr>
          <w:rFonts w:hint="eastAsia"/>
        </w:rPr>
        <w:t>　　　　二 2010-2015年成长性</w:t>
      </w:r>
      <w:r>
        <w:rPr>
          <w:rFonts w:hint="eastAsia"/>
        </w:rPr>
        <w:br/>
      </w:r>
      <w:r>
        <w:rPr>
          <w:rFonts w:hint="eastAsia"/>
        </w:rPr>
        <w:t>　　　　三 2010-2015年盈利分析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中.智.林.家具产业投资风险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2003-2010年家具产业规模指标一览表（千元）</w:t>
      </w:r>
      <w:r>
        <w:rPr>
          <w:rFonts w:hint="eastAsia"/>
        </w:rPr>
        <w:br/>
      </w:r>
      <w:r>
        <w:rPr>
          <w:rFonts w:hint="eastAsia"/>
        </w:rPr>
        <w:t>　　图表 2 2011年1-3月家具产业规模指标</w:t>
      </w:r>
      <w:r>
        <w:rPr>
          <w:rFonts w:hint="eastAsia"/>
        </w:rPr>
        <w:br/>
      </w:r>
      <w:r>
        <w:rPr>
          <w:rFonts w:hint="eastAsia"/>
        </w:rPr>
        <w:t>　　图表 3 2003-2010年家具产业成长性指标一览表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4 2003-2010年家具产业成长性指标趋势图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7 2003-2010年家具不同规模企业数量一览表</w:t>
      </w:r>
      <w:r>
        <w:rPr>
          <w:rFonts w:hint="eastAsia"/>
        </w:rPr>
        <w:br/>
      </w:r>
      <w:r>
        <w:rPr>
          <w:rFonts w:hint="eastAsia"/>
        </w:rPr>
        <w:t>　　图表 8 2010年家具不同规模企业数量比例图（1-11月）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9 2003-2010年家具不同性质企业数量一览表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13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16 2000－2010年城乡居民人均可支配收入一览表（元）</w:t>
      </w:r>
      <w:r>
        <w:rPr>
          <w:rFonts w:hint="eastAsia"/>
        </w:rPr>
        <w:br/>
      </w:r>
      <w:r>
        <w:rPr>
          <w:rFonts w:hint="eastAsia"/>
        </w:rPr>
        <w:t>　　图表 17 1978－2010年中国城乡人均可支配收入对比图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2008-2010年国内城镇固定资产投资一览表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20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2010年3月-2011年3月累计房地产开发投资及同比增长情况 单位：亿元，%</w:t>
      </w:r>
      <w:r>
        <w:rPr>
          <w:rFonts w:hint="eastAsia"/>
        </w:rPr>
        <w:br/>
      </w:r>
      <w:r>
        <w:rPr>
          <w:rFonts w:hint="eastAsia"/>
        </w:rPr>
        <w:t>　　图表 23 2009年3月-2011年3月累计房地产开发投资增长率变动趋势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24 2010年3月-2011年3月累计全国房地产开发投资完成额按工程用途分</w:t>
      </w:r>
      <w:r>
        <w:rPr>
          <w:rFonts w:hint="eastAsia"/>
        </w:rPr>
        <w:br/>
      </w:r>
      <w:r>
        <w:rPr>
          <w:rFonts w:hint="eastAsia"/>
        </w:rPr>
        <w:t>　　图表 25 2011年3月累计不同用途房地产开发投资占比情况</w:t>
      </w:r>
      <w:r>
        <w:rPr>
          <w:rFonts w:hint="eastAsia"/>
        </w:rPr>
        <w:br/>
      </w:r>
      <w:r>
        <w:rPr>
          <w:rFonts w:hint="eastAsia"/>
        </w:rPr>
        <w:t>　　图表 26 2009 年3月-2011年3月累计不同用途房地产开发投资同比增长率变动趋势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27 2010年3月-2011年3月累计不同地区房地产开发投资完成额及同比增长情况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29 2009年3月-2011年3月累计东、中、西部地区房地产投资同比增长率变动趋势</w:t>
      </w:r>
      <w:r>
        <w:rPr>
          <w:rFonts w:hint="eastAsia"/>
        </w:rPr>
        <w:br/>
      </w:r>
      <w:r>
        <w:rPr>
          <w:rFonts w:hint="eastAsia"/>
        </w:rPr>
        <w:t>　　图表 30 2010年3月-2011年3月累计全国房地产开发企业资金来源及同比增长情况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31 2010年2月-2011年3月累计全国房地产开发企业资金来源构成情况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32 2009年3月-2011年3月累计全国房地产开发企业资金来源构成增长率变动趋势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33 2010年3月-2011年3月累计全国商品房施工面积及同比增长情况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图表 34 2009年3月-2011年3月累计全国商品房、商品住宅施工面积及同比增长趋势</w:t>
      </w:r>
      <w:r>
        <w:rPr>
          <w:rFonts w:hint="eastAsia"/>
        </w:rPr>
        <w:br/>
      </w:r>
      <w:r>
        <w:rPr>
          <w:rFonts w:hint="eastAsia"/>
        </w:rPr>
        <w:t>　　图表 35 2010年3月-2011年3月累计全国商品房竣工面积及同比增长情况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37 2010年3月-2011年3月累计全国商品房销售情况</w:t>
      </w:r>
      <w:r>
        <w:rPr>
          <w:rFonts w:hint="eastAsia"/>
        </w:rPr>
        <w:br/>
      </w:r>
      <w:r>
        <w:rPr>
          <w:rFonts w:hint="eastAsia"/>
        </w:rPr>
        <w:t>　　图表 38 2009年3月-2011年3月累计全国商品房、商品住宅销售面积及同比增长趋势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39 2009年3月-2011年3月累计全国商品房、商品住宅销售额及同比增长趋势</w:t>
      </w:r>
      <w:r>
        <w:rPr>
          <w:rFonts w:hint="eastAsia"/>
        </w:rPr>
        <w:br/>
      </w:r>
      <w:r>
        <w:rPr>
          <w:rFonts w:hint="eastAsia"/>
        </w:rPr>
        <w:t>　　图表 40 2005-2010年人民币汇率中间价</w:t>
      </w:r>
      <w:r>
        <w:rPr>
          <w:rFonts w:hint="eastAsia"/>
        </w:rPr>
        <w:br/>
      </w:r>
      <w:r>
        <w:rPr>
          <w:rFonts w:hint="eastAsia"/>
        </w:rPr>
        <w:t>　　图表 41 2011年国内人民币汇率中间价一览表</w:t>
      </w:r>
      <w:r>
        <w:rPr>
          <w:rFonts w:hint="eastAsia"/>
        </w:rPr>
        <w:br/>
      </w:r>
      <w:r>
        <w:rPr>
          <w:rFonts w:hint="eastAsia"/>
        </w:rPr>
        <w:t>　　图表 42 2010-2011年国内人民币汇率中间价趋势图</w:t>
      </w:r>
      <w:r>
        <w:rPr>
          <w:rFonts w:hint="eastAsia"/>
        </w:rPr>
        <w:br/>
      </w:r>
      <w:r>
        <w:rPr>
          <w:rFonts w:hint="eastAsia"/>
        </w:rPr>
        <w:t>　　图表 43 家具产业链</w:t>
      </w:r>
      <w:r>
        <w:rPr>
          <w:rFonts w:hint="eastAsia"/>
        </w:rPr>
        <w:br/>
      </w:r>
      <w:r>
        <w:rPr>
          <w:rFonts w:hint="eastAsia"/>
        </w:rPr>
        <w:t>　　图表 44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45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47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48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49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50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51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52 2008年12月-2010年12月累计固定资产投资与房地产开发投资增长率变动趋势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53 2009年11月-2010年12月累计不同用途房地产开发投资构成情况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55 2009年11月-2010年12月累计不同地区房地产投资额完成情况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56 2008年12月-2010年12月累计东、中、西部地区房地产投资增长率变动趋势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57 2008年12月-2010年12月累计全国房地产土地购置与开发面积及同比增长率变动趋势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58 2008年12月-2010年12月累计全国商品房、商品住宅施工面积及同比增长率变动趋势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59 2008年12月-2010年12月累计全国商品房、商品住宅竣工面积及同比增长率变动趋势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60 2008年12月-2010年12月累计全国商品房、商品住宅销售面积及同比增长率变动趋势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61 2008年12月-2010年12月累计全国商品房、商品住宅销售额及同比增长率变动趋势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62 2008年12月-2010年12月全国70个大中城市房屋销售价格指数同比变动趋势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63 2008年12月-2010年12月全国70个大中城市房屋销售价格指数环比变动趋势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64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65 2010年12月份70个大中城市房屋销售价格指数（续表）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70 2008年中国家具区域产量一览表（件）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71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72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73 2010年中国家具区域产量一览表（件）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74 2010年年中国家具地区产量比例图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76 2011年1-3月家具制造业运行一览表</w:t>
      </w:r>
      <w:r>
        <w:rPr>
          <w:rFonts w:hint="eastAsia"/>
        </w:rPr>
        <w:br/>
      </w:r>
      <w:r>
        <w:rPr>
          <w:rFonts w:hint="eastAsia"/>
        </w:rPr>
        <w:t>　　图表 77 2003-2010年家具行业企业数量一览表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79 2003-2010年家具行业企业亏损面一览表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89 2011年1-3月家具制造业运行一览表 （按规模分）</w:t>
      </w:r>
      <w:r>
        <w:rPr>
          <w:rFonts w:hint="eastAsia"/>
        </w:rPr>
        <w:br/>
      </w:r>
      <w:r>
        <w:rPr>
          <w:rFonts w:hint="eastAsia"/>
        </w:rPr>
        <w:t>　　图表 90 2003-2010年家具行业企业数量一览表（按企业规模） 个</w:t>
      </w:r>
      <w:r>
        <w:rPr>
          <w:rFonts w:hint="eastAsia"/>
        </w:rPr>
        <w:br/>
      </w:r>
      <w:r>
        <w:rPr>
          <w:rFonts w:hint="eastAsia"/>
        </w:rPr>
        <w:t>　　图表 91 2003-2010年家具行业企业亏损面一览表（按企业规模）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92 2003-2010年家具行业资产规模一览表（按企业规模）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93 2003-2010年家具行业销售收入一览表（按企业规模）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94 2003-2010年家具行业利润总额一览表（按企业规模）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97 2003-2010年家具行业利润率一览表（按企业规模）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99 2011年1-3月家具制造业运行一览表（按性质分）</w:t>
      </w:r>
      <w:r>
        <w:rPr>
          <w:rFonts w:hint="eastAsia"/>
        </w:rPr>
        <w:br/>
      </w:r>
      <w:r>
        <w:rPr>
          <w:rFonts w:hint="eastAsia"/>
        </w:rPr>
        <w:t>　　图表 100 2003-2010年家具行业企业数量一览表（按企业性质） 个</w:t>
      </w:r>
      <w:r>
        <w:rPr>
          <w:rFonts w:hint="eastAsia"/>
        </w:rPr>
        <w:br/>
      </w:r>
      <w:r>
        <w:rPr>
          <w:rFonts w:hint="eastAsia"/>
        </w:rPr>
        <w:t>　　图表 101 2003-2010年家具行业企业亏损面一览表（按企业性质）</w:t>
      </w:r>
      <w:r>
        <w:rPr>
          <w:rFonts w:hint="eastAsia"/>
        </w:rPr>
        <w:br/>
      </w:r>
      <w:r>
        <w:rPr>
          <w:rFonts w:hint="eastAsia"/>
        </w:rPr>
        <w:t>　　图表 102 2003-2010年家具行业资产规模一览表（按企业性质）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103 2003-2010年家具行业销售收入一览表（按企业性质）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104 2003-2010年家具行业利润总额一览表（按企业性质）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107 2003-2010年家具行业利润率一览表（按企业性质）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109 2008年国内家具行业资产规模10亿以上企业一览表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110 2009年国内家具行业资产规模10亿以上企业一览表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111 2008年国内家具行业资产规模5-10亿企业一览表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112 2009年国内家具行业资产规模5-10亿企业一览表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113 2008年国内家具行业资产规模1-5亿企业一览表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114 2009年国内家具行业资产规模1-5亿企业一览表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115 2008年国内家具行业资产规模1亿以下企业一览表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116 2009年国内家具行业资产规模1亿以下企业一览表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117 2008年国内家具行业销售收入10亿以上企业一览表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118 2009年国内家具行业销售收入10亿以上企业一览表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119 2008年国内家具行业销售收入5-10亿企业一览表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120 2009年国内家具行业销售收入5-10亿企业一览表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121 2008年国内家具行业销售收入1-5亿企业一览表 千元</w:t>
      </w:r>
      <w:r>
        <w:rPr>
          <w:rFonts w:hint="eastAsia"/>
        </w:rPr>
        <w:br/>
      </w:r>
      <w:r>
        <w:rPr>
          <w:rFonts w:hint="eastAsia"/>
        </w:rPr>
        <w:t>　　图表 122 2009年国内家具行业销售收入1-5亿企业一览表 千元</w:t>
      </w:r>
      <w:r>
        <w:rPr>
          <w:rFonts w:hint="eastAsia"/>
        </w:rPr>
        <w:br/>
      </w:r>
      <w:r>
        <w:rPr>
          <w:rFonts w:hint="eastAsia"/>
        </w:rPr>
        <w:t>　　图表 123 2008年国内家具行业销售收入1亿以下企业一览表 千元</w:t>
      </w:r>
      <w:r>
        <w:rPr>
          <w:rFonts w:hint="eastAsia"/>
        </w:rPr>
        <w:br/>
      </w:r>
      <w:r>
        <w:rPr>
          <w:rFonts w:hint="eastAsia"/>
        </w:rPr>
        <w:t>　　图表 124 2009年国内家具行业销售收入1亿以下企业一览表 千元</w:t>
      </w:r>
      <w:r>
        <w:rPr>
          <w:rFonts w:hint="eastAsia"/>
        </w:rPr>
        <w:br/>
      </w:r>
      <w:r>
        <w:rPr>
          <w:rFonts w:hint="eastAsia"/>
        </w:rPr>
        <w:t>　　图表 125 2008年国内家具行业利润总额5-10亿企业一览表 千元</w:t>
      </w:r>
      <w:r>
        <w:rPr>
          <w:rFonts w:hint="eastAsia"/>
        </w:rPr>
        <w:br/>
      </w:r>
      <w:r>
        <w:rPr>
          <w:rFonts w:hint="eastAsia"/>
        </w:rPr>
        <w:t>　　图表 126 2008年国内家具行业利润总额1-5亿企业一览表 千元</w:t>
      </w:r>
      <w:r>
        <w:rPr>
          <w:rFonts w:hint="eastAsia"/>
        </w:rPr>
        <w:br/>
      </w:r>
      <w:r>
        <w:rPr>
          <w:rFonts w:hint="eastAsia"/>
        </w:rPr>
        <w:t>　　图表 127 2009年国内家具行业利润总额1-5亿企业一览表 千元</w:t>
      </w:r>
      <w:r>
        <w:rPr>
          <w:rFonts w:hint="eastAsia"/>
        </w:rPr>
        <w:br/>
      </w:r>
      <w:r>
        <w:rPr>
          <w:rFonts w:hint="eastAsia"/>
        </w:rPr>
        <w:t>　　图表 128 2008年国内家具行业利润总额0.5-1亿企业一览表 千元</w:t>
      </w:r>
      <w:r>
        <w:rPr>
          <w:rFonts w:hint="eastAsia"/>
        </w:rPr>
        <w:br/>
      </w:r>
      <w:r>
        <w:rPr>
          <w:rFonts w:hint="eastAsia"/>
        </w:rPr>
        <w:t>　　图表 129 2009年国内家具行业利润总额0.5-1亿企业一览表 千元</w:t>
      </w:r>
      <w:r>
        <w:rPr>
          <w:rFonts w:hint="eastAsia"/>
        </w:rPr>
        <w:br/>
      </w:r>
      <w:r>
        <w:rPr>
          <w:rFonts w:hint="eastAsia"/>
        </w:rPr>
        <w:t>　　图表 130 2008年国内家具行业利润总额5千万以下企业一览表 千元</w:t>
      </w:r>
      <w:r>
        <w:rPr>
          <w:rFonts w:hint="eastAsia"/>
        </w:rPr>
        <w:br/>
      </w:r>
      <w:r>
        <w:rPr>
          <w:rFonts w:hint="eastAsia"/>
        </w:rPr>
        <w:t>　　图表 131 2009年国内家具行业利润总额5千万以下企业一览表 千元</w:t>
      </w:r>
      <w:r>
        <w:rPr>
          <w:rFonts w:hint="eastAsia"/>
        </w:rPr>
        <w:br/>
      </w:r>
      <w:r>
        <w:rPr>
          <w:rFonts w:hint="eastAsia"/>
        </w:rPr>
        <w:t>　　图表 132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133 2008年大涌部分家具企业一览表 千元</w:t>
      </w:r>
      <w:r>
        <w:rPr>
          <w:rFonts w:hint="eastAsia"/>
        </w:rPr>
        <w:br/>
      </w:r>
      <w:r>
        <w:rPr>
          <w:rFonts w:hint="eastAsia"/>
        </w:rPr>
        <w:t>　　图表 134 2009年大涌部分家具企业一览表 千元</w:t>
      </w:r>
      <w:r>
        <w:rPr>
          <w:rFonts w:hint="eastAsia"/>
        </w:rPr>
        <w:br/>
      </w:r>
      <w:r>
        <w:rPr>
          <w:rFonts w:hint="eastAsia"/>
        </w:rPr>
        <w:t>　　图表 135 2008年安吉部分家具企业一览表 千元</w:t>
      </w:r>
      <w:r>
        <w:rPr>
          <w:rFonts w:hint="eastAsia"/>
        </w:rPr>
        <w:br/>
      </w:r>
      <w:r>
        <w:rPr>
          <w:rFonts w:hint="eastAsia"/>
        </w:rPr>
        <w:t>　　图表 136 2009年安吉部分家具企业一览表 千元</w:t>
      </w:r>
      <w:r>
        <w:rPr>
          <w:rFonts w:hint="eastAsia"/>
        </w:rPr>
        <w:br/>
      </w:r>
      <w:r>
        <w:rPr>
          <w:rFonts w:hint="eastAsia"/>
        </w:rPr>
        <w:t>　　图表 137 2008年宁津重点家具企业运行一览表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138 2009年宁津重点家具企业运行一览表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139 2008年大岭山重点家具企业运行一览表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140 2009年大岭山重点家具企业运行一览表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141 2008年庄河重点家具企业运行一览表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142 2009年庄河重点家具企业运行一览表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143 2008年胜芳重点家具企业运行一览表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144 2009年胜芳重点家具企业运行一览表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145 2008年龙江镇重点家具企业运行一览表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146 2009年龙江镇重点家具企业运行一览表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147 2008年玉环重点家具企业运行一览表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148 2009年玉环重点家具企业运行一览表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149 2008年-三乡镇重点家具企业运行一览表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150 2009年-三乡镇重点家具企业运行一览表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151 2009年1-12月全国家具产品海关进口情况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152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153 2008年1-12月全国家具产品海关进口情况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156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163 2011年1-3月木质家具制造业运行一览表</w:t>
      </w:r>
      <w:r>
        <w:rPr>
          <w:rFonts w:hint="eastAsia"/>
        </w:rPr>
        <w:br/>
      </w:r>
      <w:r>
        <w:rPr>
          <w:rFonts w:hint="eastAsia"/>
        </w:rPr>
        <w:t>　　图表 177 2002－2008年中国金属家具产量变化趋势图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179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180 2008年中国金属家具地区产量一览表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181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182 2010年中国金属家具地区产量一览表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183 2011年1-6月中国金属家具地区产量一览表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184 2011年1-3月金属家具制造业运行一览表</w:t>
      </w:r>
      <w:r>
        <w:rPr>
          <w:rFonts w:hint="eastAsia"/>
        </w:rPr>
        <w:br/>
      </w:r>
      <w:r>
        <w:rPr>
          <w:rFonts w:hint="eastAsia"/>
        </w:rPr>
        <w:t>　　图表 190 2003-2010年中国金属家具行业资产总额变化趋势图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191 2003-2010年金属家具行业销售收入一览表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192 2003-2010年中国金属家具行业销售收入变化趋势图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193 2003-2010年金属家具行业利润总额一览表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194 2003-2010年中国金属家具行业利润总额变化趋势图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197 2011年1-3月塑料家具制造业运行一览表</w:t>
      </w:r>
      <w:r>
        <w:rPr>
          <w:rFonts w:hint="eastAsia"/>
        </w:rPr>
        <w:br/>
      </w:r>
      <w:r>
        <w:rPr>
          <w:rFonts w:hint="eastAsia"/>
        </w:rPr>
        <w:t>　　图表 199 2003-2010年中国塑料家具企业数量变化趋势图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 2003-2010年塑料家具行业企业亏损面一览表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201 2003-2010年塑料家具行业企业亏损面趋势图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202 2003-2010年塑料家具行业资产规模一览表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203 2003-2010年中国塑料家具行业资产总额变化趋势图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204 2003-2010年塑料家具行业销售收入一览表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207 2003-2010年中国塑料家具行业利润总额变化趋势图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209 2003-2010年塑料家具行业毛利率、利润率趋势图</w:t>
      </w:r>
      <w:r>
        <w:rPr>
          <w:rFonts w:hint="eastAsia"/>
        </w:rPr>
        <w:br/>
      </w:r>
      <w:r>
        <w:rPr>
          <w:rFonts w:hint="eastAsia"/>
        </w:rPr>
        <w:t>　　图表 210 2009年国内部分塑料家具生产企业一览表 千元</w:t>
      </w:r>
      <w:r>
        <w:rPr>
          <w:rFonts w:hint="eastAsia"/>
        </w:rPr>
        <w:br/>
      </w:r>
      <w:r>
        <w:rPr>
          <w:rFonts w:hint="eastAsia"/>
        </w:rPr>
        <w:t>　　图表 211 2011年1-3月竹、藤家具制造业运行一览表</w:t>
      </w:r>
      <w:r>
        <w:rPr>
          <w:rFonts w:hint="eastAsia"/>
        </w:rPr>
        <w:br/>
      </w:r>
      <w:r>
        <w:rPr>
          <w:rFonts w:hint="eastAsia"/>
        </w:rPr>
        <w:t>　　图表 212 2003-2010年竹、藤家具行业企业数量一览表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219 2003-2010年中国竹、藤家具行业销售收入变化趋势图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220 2003-2010年竹、藤家具行业利润总额一览表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221 2003-2010年中国竹、藤家具行业利润总额变化趋势图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222 2003-2010年竹、藤家具行业毛利率、利润率一览表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223 2003-2010年竹、藤家具行业毛利率、利润率趋势图</w:t>
      </w:r>
      <w:r>
        <w:rPr>
          <w:rFonts w:hint="eastAsia"/>
        </w:rPr>
        <w:br/>
      </w:r>
      <w:r>
        <w:rPr>
          <w:rFonts w:hint="eastAsia"/>
        </w:rPr>
        <w:t>　　图表 224 2009年国内部分竹、藤家具生产企业一览表 千元</w:t>
      </w:r>
      <w:r>
        <w:rPr>
          <w:rFonts w:hint="eastAsia"/>
        </w:rPr>
        <w:br/>
      </w:r>
      <w:r>
        <w:rPr>
          <w:rFonts w:hint="eastAsia"/>
        </w:rPr>
        <w:t>　　图表 225 2009－2010年美克股份财务指标一览表 万元</w:t>
      </w:r>
      <w:r>
        <w:rPr>
          <w:rFonts w:hint="eastAsia"/>
        </w:rPr>
        <w:br/>
      </w:r>
      <w:r>
        <w:rPr>
          <w:rFonts w:hint="eastAsia"/>
        </w:rPr>
        <w:t>　　图表 226 2011年1-6月美克股份主营业务结构分析一览表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227 2010年美克股份主营业务结构分析一览表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228 2009年美克股份主营业务结构分析一览表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229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230 2009－2010年宜华木业财务指标一览表 万元</w:t>
      </w:r>
      <w:r>
        <w:rPr>
          <w:rFonts w:hint="eastAsia"/>
        </w:rPr>
        <w:br/>
      </w:r>
      <w:r>
        <w:rPr>
          <w:rFonts w:hint="eastAsia"/>
        </w:rPr>
        <w:t>　　图表 231 2011年1-6月宜华木业主营业务结构分析一览表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232 2010年宜华木业主营业务结构分析一览表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233 2009年宜华木业主营业务结构分析一览表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234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235 2009－2010年光明集团家具股份有限公司财务指标一览表 万元</w:t>
      </w:r>
      <w:r>
        <w:rPr>
          <w:rFonts w:hint="eastAsia"/>
        </w:rPr>
        <w:br/>
      </w:r>
      <w:r>
        <w:rPr>
          <w:rFonts w:hint="eastAsia"/>
        </w:rPr>
        <w:t>　　图表 236 2010年光明集团家具股份有限公司主营业务结构分析一览表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237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238 2008年光明集团家具股份有限公司主营业务结构分析一览表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239 2008年大连华丰家俱集团有限公司财务运营一览表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240 2008年沈阳大潘木器加工有限公司财务运营一览表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241 2009年沈阳大潘木器加工有限公司财务运营一览表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242 2008年成都市双虎实业有限公司财务运营一览表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243 2009年成都市双虎实业有限公司财务运营一览表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244 2008年青岛良木集团有限公司财务运营一览表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245 2009年青岛良木集团有限公司财务运营一览表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246 2008年深圳天诚家具有限公司财务运营一览表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247 2009年深圳天诚家具有限公司财务运营一览表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248 2008年基胜工业（上海）有限公司财务运营一览表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249 2009年基胜工业（上海）有限公司财务运营一览表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250 2008年廊坊富沃德实业有限公司财务运营一览表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251 2009年廊坊富沃德实业有限公司财务运营一览表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252 2008年汇美家具制造有限公司财务运营一览表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253 2009年汇美家具制造有限公司财务运营一览表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254 2008年浙江汉欣家具工业有限公司财务运营一览表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255 2009年浙江汉欣家具工业有限公司财务运营一览表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256 2008年北京天坛股份有限公司财务运营一览表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257 2009年北京天坛股份有限公司财务运营一览表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258 2008年上海震旦家具有限公司财务运营一览表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259 2009年上海震旦家具有限公司财务运营一览表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260 2008年江门市新会区宝利塑料家具厂财务运营一览表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261 2009年江门市新会区宝利塑料家具厂财务运营一览表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262 2008年鹤山市华成塑料五金家具厂财务运营一览表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263 2009年鹤山市华成塑料五金家具厂财务运营一览表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264 2008年浙江星威办公家具制造有限公司财务运营一览表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265 2009年浙江星威办公家具制造有限公司财务运营一览表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266 2008年合室家（河南）建材有限公司财务运营一览表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267 2009年合室家（河南）建材有限公司财务运营一览表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268 2008年江门市蓬江区振恒实业有限公司财务运营一览表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269 2009年江门市蓬江区振恒实业有限公司财务运营一览表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270 2008年鹤山市创美实业发展有限公司财务运营一览表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271 2009年鹤山市创美实业发展有限公司财务运营一览表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272 2008年青岛安山家具有限公司财务运营一览表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273 2010-2015年家具产业规模预测图</w:t>
      </w:r>
      <w:r>
        <w:rPr>
          <w:rFonts w:hint="eastAsia"/>
        </w:rPr>
        <w:br/>
      </w:r>
      <w:r>
        <w:rPr>
          <w:rFonts w:hint="eastAsia"/>
        </w:rPr>
        <w:t>　　图表 274 2010-2015年家具产业成长预测图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6c3d7afb4a9d" w:history="1">
        <w:r>
          <w:rPr>
            <w:rStyle w:val="Hyperlink"/>
          </w:rPr>
          <w:t>2011-2012年中国家具市场深度调研及2015年产业发展预警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a6c3d7afb4a9d" w:history="1">
        <w:r>
          <w:rPr>
            <w:rStyle w:val="Hyperlink"/>
          </w:rPr>
          <w:t>https://www.20087.com/2011-07/R_2011_2012jiajushichangshendudiaoyanj.html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db03e4b924fe9" w:history="1">
      <w:r>
        <w:rPr>
          <w:rStyle w:val="Hyperlink"/>
        </w:rPr>
        <w:t>2011-2012年中国家具市场深度调研及2015年产业发展预警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jiajushichangshendudiaoyanj.html" TargetMode="External" Id="Rb2aa6c3d7afb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jiajushichangshendudiaoyanj.html" TargetMode="External" Id="R0bfdb03e4b9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2011-07-27T07:16:00Z</dcterms:created>
  <dcterms:modified xsi:type="dcterms:W3CDTF">2011-07-27T08:16:00Z</dcterms:modified>
  <dc:subject>2011-2012年中国家具市场深度调研及2015年产业发展预警</dc:subject>
  <dc:title>2011-2012年中国家具市场深度调研及2015年产业发展预警</dc:title>
  <cp:keywords>2011-2012年中国家具市场深度调研及2015年产业发展预警</cp:keywords>
  <dc:description>2011-2012年中国家具市场深度调研及2015年产业发展预警</dc:description>
</cp:coreProperties>
</file>