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a8ea4705447cb" w:history="1">
              <w:r>
                <w:rPr>
                  <w:rStyle w:val="Hyperlink"/>
                </w:rPr>
                <w:t>2011-2014年中国压力容器行业竞争格局与投资战略咨询报告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a8ea4705447cb" w:history="1">
              <w:r>
                <w:rPr>
                  <w:rStyle w:val="Hyperlink"/>
                </w:rPr>
                <w:t>2011-2014年中国压力容器行业竞争格局与投资战略咨询报告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a8ea4705447cb" w:history="1">
                <w:r>
                  <w:rPr>
                    <w:rStyle w:val="Hyperlink"/>
                  </w:rPr>
                  <w:t>https://www.20087.com/2011-07/R_2011_2014yalirongqixingyejingzhengge.html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压力容器产品概述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压力容器行业环境分析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三、城镇人员收入状况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我国压力容器行业技术环境分析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一、我国压力容器技术发展概况</w:t>
      </w:r>
      <w:r>
        <w:rPr>
          <w:rFonts w:hint="eastAsia"/>
        </w:rPr>
        <w:br/>
      </w:r>
      <w:r>
        <w:rPr>
          <w:rFonts w:hint="eastAsia"/>
        </w:rPr>
        <w:t>　　　　二、我国压力容器产品工艺特点或流程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三、我国压力容器行业技术发展趋势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中国压力容器市场分析</w:t>
      </w:r>
      <w:r>
        <w:rPr>
          <w:rFonts w:hint="eastAsia"/>
        </w:rPr>
        <w:br/>
      </w:r>
      <w:r>
        <w:rPr>
          <w:rFonts w:hint="eastAsia"/>
        </w:rPr>
        <w:t>　　第一节 压力容器市场现状分析及预测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一、2006-2011年1季度我国压力容器市场规模分析</w:t>
      </w:r>
      <w:r>
        <w:rPr>
          <w:rFonts w:hint="eastAsia"/>
        </w:rPr>
        <w:br/>
      </w:r>
      <w:r>
        <w:rPr>
          <w:rFonts w:hint="eastAsia"/>
        </w:rPr>
        <w:t>　　　　二、2011-2014年我国压力容器市场规模预测</w:t>
      </w:r>
      <w:r>
        <w:rPr>
          <w:rFonts w:hint="eastAsia"/>
        </w:rPr>
        <w:br/>
      </w:r>
      <w:r>
        <w:rPr>
          <w:rFonts w:hint="eastAsia"/>
        </w:rPr>
        <w:t>　　第二节 压力容器产品产量分析及预测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一、2006-2011年1季度我国压力容器产量分析</w:t>
      </w:r>
      <w:r>
        <w:rPr>
          <w:rFonts w:hint="eastAsia"/>
        </w:rPr>
        <w:br/>
      </w:r>
      <w:r>
        <w:rPr>
          <w:rFonts w:hint="eastAsia"/>
        </w:rPr>
        <w:t>　　　　二、2011-2014年我国压力容器产量预测</w:t>
      </w:r>
      <w:r>
        <w:rPr>
          <w:rFonts w:hint="eastAsia"/>
        </w:rPr>
        <w:br/>
      </w:r>
      <w:r>
        <w:rPr>
          <w:rFonts w:hint="eastAsia"/>
        </w:rPr>
        <w:t>　　第三节 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一、2006-2011年1季度我国压力容器市场需求分析</w:t>
      </w:r>
      <w:r>
        <w:rPr>
          <w:rFonts w:hint="eastAsia"/>
        </w:rPr>
        <w:br/>
      </w:r>
      <w:r>
        <w:rPr>
          <w:rFonts w:hint="eastAsia"/>
        </w:rPr>
        <w:t>　　　　二、2011-2014年我国压力容器市场需求预测</w:t>
      </w:r>
      <w:r>
        <w:rPr>
          <w:rFonts w:hint="eastAsia"/>
        </w:rPr>
        <w:br/>
      </w:r>
      <w:r>
        <w:rPr>
          <w:rFonts w:hint="eastAsia"/>
        </w:rPr>
        <w:t>　　第四节 压力容器价格趋势分析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一、2006-2011年1季度我国压力容器市场价格分析</w:t>
      </w:r>
      <w:r>
        <w:rPr>
          <w:rFonts w:hint="eastAsia"/>
        </w:rPr>
        <w:br/>
      </w:r>
      <w:r>
        <w:rPr>
          <w:rFonts w:hint="eastAsia"/>
        </w:rPr>
        <w:t>　　　　二、2011-2014年我国压力容器市场价格预测</w:t>
      </w:r>
      <w:r>
        <w:rPr>
          <w:rFonts w:hint="eastAsia"/>
        </w:rPr>
        <w:br/>
      </w:r>
      <w:r>
        <w:rPr>
          <w:rFonts w:hint="eastAsia"/>
        </w:rPr>
        <w:t>　　第五节 压力容器进出口数据分析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一、2006-2011年1-5月我国压力容器进出口数据分析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二、2011-2014年国内压力容器产品未来进出口情况预测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压力容器行业上、下游产业链分析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压力容器产业链分析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一、2008-2011年5月主要原料产量分析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一、2008-2011年5月主要下游产品消费量分析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压力容器主要生产厂商介绍</w:t>
      </w:r>
      <w:r>
        <w:rPr>
          <w:rFonts w:hint="eastAsia"/>
        </w:rPr>
        <w:br/>
      </w:r>
      <w:r>
        <w:rPr>
          <w:rFonts w:hint="eastAsia"/>
        </w:rPr>
        <w:t>　　第一节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广东盈泉钢制品有限公司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扬州天浩压力容器有限公司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盘锦中天容器制造安装有限公司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2008-2009年中国压力容器行业集中度分析</w:t>
      </w:r>
      <w:r>
        <w:rPr>
          <w:rFonts w:hint="eastAsia"/>
        </w:rPr>
        <w:br/>
      </w:r>
      <w:r>
        <w:rPr>
          <w:rFonts w:hint="eastAsia"/>
        </w:rPr>
        <w:t>　　第二节 压力容器SWOT分析</w:t>
      </w:r>
      <w:r>
        <w:rPr>
          <w:rFonts w:hint="eastAsia"/>
        </w:rPr>
        <w:br/>
      </w:r>
      <w:r>
        <w:rPr>
          <w:rFonts w:hint="eastAsia"/>
        </w:rPr>
        <w:t>　　第三节 2010-2014年中国压力容器行业竞争格局预测分析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业内专家对中国压力容器行业投资的建议及观点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二、压力容器企业在危机中的竞争优势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1：压力容器生命周期</w:t>
      </w:r>
      <w:r>
        <w:rPr>
          <w:rFonts w:hint="eastAsia"/>
        </w:rPr>
        <w:br/>
      </w:r>
      <w:r>
        <w:rPr>
          <w:rFonts w:hint="eastAsia"/>
        </w:rPr>
        <w:t>　　图表 2：2004-2011年一季度我国国民生产总值统计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4：2010年分行业城镇固定资产投资及其增长速度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6：2004-2011年一季度城镇居民人均可支配收入统计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7：2007-2010年城乡居民恩格尔系数</w:t>
      </w:r>
      <w:r>
        <w:rPr>
          <w:rFonts w:hint="eastAsia"/>
        </w:rPr>
        <w:br/>
      </w:r>
      <w:r>
        <w:rPr>
          <w:rFonts w:hint="eastAsia"/>
        </w:rPr>
        <w:t>　　图表 8：压力容器行业适用的法规</w:t>
      </w:r>
      <w:r>
        <w:rPr>
          <w:rFonts w:hint="eastAsia"/>
        </w:rPr>
        <w:br/>
      </w:r>
      <w:r>
        <w:rPr>
          <w:rFonts w:hint="eastAsia"/>
        </w:rPr>
        <w:t>　　图表 9：压力容器工艺流程图（1）</w:t>
      </w:r>
      <w:r>
        <w:rPr>
          <w:rFonts w:hint="eastAsia"/>
        </w:rPr>
        <w:br/>
      </w:r>
      <w:r>
        <w:rPr>
          <w:rFonts w:hint="eastAsia"/>
        </w:rPr>
        <w:t>　　图表 10：压力容器工艺流程（2）接上图</w:t>
      </w:r>
      <w:r>
        <w:rPr>
          <w:rFonts w:hint="eastAsia"/>
        </w:rPr>
        <w:br/>
      </w:r>
      <w:r>
        <w:rPr>
          <w:rFonts w:hint="eastAsia"/>
        </w:rPr>
        <w:t>　　图表 11：2006-2011年1季度压力容器行业市场规模情况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12：2011-2014年压力容器行业市场规模预测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13：2006-2011年1季度压力容器行业产量情况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14：2011-2014年压力容器行业产量预测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15：2006-2011年1季度压力容器行业需求情况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16：2011-2014年压力容器行业需求预测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17：2006-2011年1季度压力容器行业价格走势情况</w:t>
      </w:r>
      <w:r>
        <w:rPr>
          <w:rFonts w:hint="eastAsia"/>
        </w:rPr>
        <w:br/>
      </w:r>
      <w:r>
        <w:rPr>
          <w:rFonts w:hint="eastAsia"/>
        </w:rPr>
        <w:t>　　图表 18：2011-2014年压力容器行业价格走势预测</w:t>
      </w:r>
      <w:r>
        <w:rPr>
          <w:rFonts w:hint="eastAsia"/>
        </w:rPr>
        <w:br/>
      </w:r>
      <w:r>
        <w:rPr>
          <w:rFonts w:hint="eastAsia"/>
        </w:rPr>
        <w:t>　　图表 19：2006-2011年1-5月压力容器进口情况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20：2006年压力容器进口情况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21：2007年压力容器进口情况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22：2008年压力容器进口情况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23：2009年压力容器进口情况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24：2010年压力容器进口情况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25：2011年1-5月压力容器进口情况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26：2006-2011年1-5月压力容器出口情况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27：2006年压力容器出口情况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28：2007年压力容器出口情况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29：2008年压力容器出口情况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30：2009年压力容器出口情况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31：2010年压力容器出口情况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32：2011年1-5月压力容器出口情况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33：2011-2014年压力容器进口情况预测 单位：万吨</w:t>
      </w:r>
      <w:r>
        <w:rPr>
          <w:rFonts w:hint="eastAsia"/>
        </w:rPr>
        <w:br/>
      </w:r>
      <w:r>
        <w:rPr>
          <w:rFonts w:hint="eastAsia"/>
        </w:rPr>
        <w:t>　　图表 34：2011-2014年压力容器出口情况预测 单位：万吨</w:t>
      </w:r>
      <w:r>
        <w:rPr>
          <w:rFonts w:hint="eastAsia"/>
        </w:rPr>
        <w:br/>
      </w:r>
      <w:r>
        <w:rPr>
          <w:rFonts w:hint="eastAsia"/>
        </w:rPr>
        <w:t>　　图表 35：产业链模型</w:t>
      </w:r>
      <w:r>
        <w:rPr>
          <w:rFonts w:hint="eastAsia"/>
        </w:rPr>
        <w:br/>
      </w:r>
      <w:r>
        <w:rPr>
          <w:rFonts w:hint="eastAsia"/>
        </w:rPr>
        <w:t>　　图表 36：压力容器产业链模型</w:t>
      </w:r>
      <w:r>
        <w:rPr>
          <w:rFonts w:hint="eastAsia"/>
        </w:rPr>
        <w:br/>
      </w:r>
      <w:r>
        <w:rPr>
          <w:rFonts w:hint="eastAsia"/>
        </w:rPr>
        <w:t>　　图表 37：2008-2011年5月我国钢材产量统计 万吨</w:t>
      </w:r>
      <w:r>
        <w:rPr>
          <w:rFonts w:hint="eastAsia"/>
        </w:rPr>
        <w:br/>
      </w:r>
      <w:r>
        <w:rPr>
          <w:rFonts w:hint="eastAsia"/>
        </w:rPr>
        <w:t>　　图表 38：2011年1-4月我国钢材分省份产量统计 千吨</w:t>
      </w:r>
      <w:r>
        <w:rPr>
          <w:rFonts w:hint="eastAsia"/>
        </w:rPr>
        <w:br/>
      </w:r>
      <w:r>
        <w:rPr>
          <w:rFonts w:hint="eastAsia"/>
        </w:rPr>
        <w:t>　　图表 39：2008-2011年压力容器主要原料产量统计 万吨</w:t>
      </w:r>
      <w:r>
        <w:rPr>
          <w:rFonts w:hint="eastAsia"/>
        </w:rPr>
        <w:br/>
      </w:r>
      <w:r>
        <w:rPr>
          <w:rFonts w:hint="eastAsia"/>
        </w:rPr>
        <w:t>　　图表 40：2011年1-4月十种有色金属产量分省份统计 吨</w:t>
      </w:r>
      <w:r>
        <w:rPr>
          <w:rFonts w:hint="eastAsia"/>
        </w:rPr>
        <w:br/>
      </w:r>
      <w:r>
        <w:rPr>
          <w:rFonts w:hint="eastAsia"/>
        </w:rPr>
        <w:t>　　图表 41：2011-2014年我国钢材产量预测 万吨</w:t>
      </w:r>
      <w:r>
        <w:rPr>
          <w:rFonts w:hint="eastAsia"/>
        </w:rPr>
        <w:br/>
      </w:r>
      <w:r>
        <w:rPr>
          <w:rFonts w:hint="eastAsia"/>
        </w:rPr>
        <w:t>　　图表 42：2011-2014年我国十种有色金属产量预测 万吨</w:t>
      </w:r>
      <w:r>
        <w:rPr>
          <w:rFonts w:hint="eastAsia"/>
        </w:rPr>
        <w:br/>
      </w:r>
      <w:r>
        <w:rPr>
          <w:rFonts w:hint="eastAsia"/>
        </w:rPr>
        <w:t>　　图表 43：2008-2010年北京天海工业有限公司主要财务指标统计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44：2008-2010年北京天海工业有限公司盈利能力分析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45：2008-2010年北京天海工业有限公司债偿能力分析</w:t>
      </w:r>
      <w:r>
        <w:rPr>
          <w:rFonts w:hint="eastAsia"/>
        </w:rPr>
        <w:br/>
      </w:r>
      <w:r>
        <w:rPr>
          <w:rFonts w:hint="eastAsia"/>
        </w:rPr>
        <w:t>　　图表 46：北京天海工业有限公司国内销售网络分布</w:t>
      </w:r>
      <w:r>
        <w:rPr>
          <w:rFonts w:hint="eastAsia"/>
        </w:rPr>
        <w:br/>
      </w:r>
      <w:r>
        <w:rPr>
          <w:rFonts w:hint="eastAsia"/>
        </w:rPr>
        <w:t>　　图表 47：2008-2010年广东盈泉钢制品有限公司主要财务指标分析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48：2008-2010年广东盈泉钢制品有限公司盈利能力分析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49：2008-2010年广东盈泉钢制品有限公司债偿能力分析</w:t>
      </w:r>
      <w:r>
        <w:rPr>
          <w:rFonts w:hint="eastAsia"/>
        </w:rPr>
        <w:br/>
      </w:r>
      <w:r>
        <w:rPr>
          <w:rFonts w:hint="eastAsia"/>
        </w:rPr>
        <w:t>　　图表 50：2008-2010年上海森松压力容器有限公司财务指标分析 千元</w:t>
      </w:r>
      <w:r>
        <w:rPr>
          <w:rFonts w:hint="eastAsia"/>
        </w:rPr>
        <w:br/>
      </w:r>
      <w:r>
        <w:rPr>
          <w:rFonts w:hint="eastAsia"/>
        </w:rPr>
        <w:t>　　图表 51：2008-2010年上海森松压力容器有限公司盈利能力分析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52：2008-2010年上海森松压力容器有限公司债偿能力分析</w:t>
      </w:r>
      <w:r>
        <w:rPr>
          <w:rFonts w:hint="eastAsia"/>
        </w:rPr>
        <w:br/>
      </w:r>
      <w:r>
        <w:rPr>
          <w:rFonts w:hint="eastAsia"/>
        </w:rPr>
        <w:t>　　图表 53：2008-2010年扬州天浩压力容器有限公司财务指标分析 千元</w:t>
      </w:r>
      <w:r>
        <w:rPr>
          <w:rFonts w:hint="eastAsia"/>
        </w:rPr>
        <w:br/>
      </w:r>
      <w:r>
        <w:rPr>
          <w:rFonts w:hint="eastAsia"/>
        </w:rPr>
        <w:t>　　图表 54：2008-2010年扬州天浩压力容器有限公司盈利能力分析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55：2008-2010年扬州天浩压力容器有限公司债偿能力分析</w:t>
      </w:r>
      <w:r>
        <w:rPr>
          <w:rFonts w:hint="eastAsia"/>
        </w:rPr>
        <w:br/>
      </w:r>
      <w:r>
        <w:rPr>
          <w:rFonts w:hint="eastAsia"/>
        </w:rPr>
        <w:t>　　图表 56：2008-2010年盘锦中天容器制造安装有限公司财务指标分析 千元</w:t>
      </w:r>
      <w:r>
        <w:rPr>
          <w:rFonts w:hint="eastAsia"/>
        </w:rPr>
        <w:br/>
      </w:r>
      <w:r>
        <w:rPr>
          <w:rFonts w:hint="eastAsia"/>
        </w:rPr>
        <w:t>　　图表 57：2008-2010年盘锦中天容器制造安装有限公司盈利能力分析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58：2008-2010年盘锦中天容器制造安装有限公司债偿能力分析</w:t>
      </w:r>
      <w:r>
        <w:rPr>
          <w:rFonts w:hint="eastAsia"/>
        </w:rPr>
        <w:br/>
      </w:r>
      <w:r>
        <w:rPr>
          <w:rFonts w:hint="eastAsia"/>
        </w:rPr>
        <w:t>　　图表 59：2010年我国压力容器行业集中度分析</w:t>
      </w:r>
      <w:r>
        <w:rPr>
          <w:rFonts w:hint="eastAsia"/>
        </w:rPr>
        <w:br/>
      </w:r>
      <w:r>
        <w:rPr>
          <w:rFonts w:hint="eastAsia"/>
        </w:rPr>
        <w:t>　　图表 60：压力容器重点投资产品</w:t>
      </w:r>
      <w:r>
        <w:rPr>
          <w:rFonts w:hint="eastAsia"/>
        </w:rPr>
        <w:br/>
      </w:r>
      <w:r>
        <w:rPr>
          <w:rFonts w:hint="eastAsia"/>
        </w:rPr>
        <w:t>　　图表 61：压力容器制造公司应对策略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a8ea4705447cb" w:history="1">
        <w:r>
          <w:rPr>
            <w:rStyle w:val="Hyperlink"/>
          </w:rPr>
          <w:t>2011-2014年中国压力容器行业竞争格局与投资战略咨询报告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a8ea4705447cb" w:history="1">
        <w:r>
          <w:rPr>
            <w:rStyle w:val="Hyperlink"/>
          </w:rPr>
          <w:t>https://www.20087.com/2011-07/R_2011_2014yalirongqixingyejingzhengge.html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力容器的定义、压力容器检测第三方机构、压力容器包含哪些、压力容器特种作业证、压力容器的四个等级、压力容器几年检测一次、三类压力容器指的是什么、压力容器检查内容主要包括、压力管道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b59fd11c5485d" w:history="1">
      <w:r>
        <w:rPr>
          <w:rStyle w:val="Hyperlink"/>
        </w:rPr>
        <w:t>2011-2014年中国压力容器行业竞争格局与投资战略咨询报告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4yalirongqixingyejingzhengge.html" TargetMode="External" Id="R410a8ea4705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4yalirongqixingyejingzhengge.html" TargetMode="External" Id="R051b59fd11c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2011-07-27T02:36:00Z</dcterms:created>
  <dcterms:modified xsi:type="dcterms:W3CDTF">2011-07-27T03:36:00Z</dcterms:modified>
  <dc:subject>2011-2014年中国压力容器行业竞争格局与投资战略咨询报告</dc:subject>
  <dc:title>2011-2014年中国压力容器行业竞争格局与投资战略咨询报告</dc:title>
  <cp:keywords>2011-2014年中国压力容器行业竞争格局与投资战略咨询报告</cp:keywords>
  <dc:description>2011-2014年中国压力容器行业竞争格局与投资战略咨询报告</dc:description>
</cp:coreProperties>
</file>