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e4b736be54cca" w:history="1">
              <w:r>
                <w:rPr>
                  <w:rStyle w:val="Hyperlink"/>
                </w:rPr>
                <w:t>2011-2015年不锈铁市场现状趋势战略调查及供需格局研究分析报告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e4b736be54cca" w:history="1">
              <w:r>
                <w:rPr>
                  <w:rStyle w:val="Hyperlink"/>
                </w:rPr>
                <w:t>2011-2015年不锈铁市场现状趋势战略调查及供需格局研究分析报告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e4b736be54cca" w:history="1">
                <w:r>
                  <w:rPr>
                    <w:rStyle w:val="Hyperlink"/>
                  </w:rPr>
                  <w:t>https://www.20087.com/2011-07/R_2011_2015nianbuxiutieshichangxianzhu.html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铁是一种具有较好耐腐蚀性能的铁合金材料，常用于厨房用具、餐具等领域。近年来，随着消费者对健康饮食和生活质量的追求，不锈铁产品因其健康、环保的特性而受到欢迎。同时，随着设计和制造技术的进步，不锈铁产品不仅具有良好的实用性能，还兼具美观和个性化的特点。</w:t>
      </w:r>
      <w:r>
        <w:rPr>
          <w:rFonts w:hint="eastAsia"/>
        </w:rPr>
        <w:br/>
      </w:r>
      <w:r>
        <w:rPr>
          <w:rFonts w:hint="eastAsia"/>
        </w:rPr>
        <w:t>　　未来，不锈铁的发展将更加注重材料的创新和产品的设计。随着材料科学的发展，新型不锈铁合金将具备更好的耐腐蚀性能和更高的强度，以适应更多应用场景。同时，随着消费者对个性化需求的增加，不锈铁产品将更加注重设计感和功能性，以满足不同消费者的生活方式和审美需求。此外，随着可持续发展理念的深入人心，使用可回收材料和低碳生产方式的不锈铁产品将更受欢迎。</w:t>
      </w:r>
      <w:r>
        <w:rPr>
          <w:rFonts w:hint="eastAsia"/>
        </w:rPr>
        <w:br/>
      </w:r>
      <w:r>
        <w:rPr>
          <w:rFonts w:hint="eastAsia"/>
        </w:rPr>
        <w:t>　　第一章 不锈铁市场行业国内外发展概述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3、全球不锈铁市场行业发展趋势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1、2009-2011年中国不锈铁市场行业发展概况</w:t>
      </w:r>
      <w:r>
        <w:rPr>
          <w:rFonts w:hint="eastAsia"/>
        </w:rPr>
        <w:br/>
      </w:r>
      <w:r>
        <w:rPr>
          <w:rFonts w:hint="eastAsia"/>
        </w:rPr>
        <w:t>　　2、中国不锈铁市场行业发展中存在的问题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四、不锈铁市场行业政策环境</w:t>
      </w:r>
      <w:r>
        <w:rPr>
          <w:rFonts w:hint="eastAsia"/>
        </w:rPr>
        <w:br/>
      </w:r>
      <w:r>
        <w:rPr>
          <w:rFonts w:hint="eastAsia"/>
        </w:rPr>
        <w:t>　　五、不锈铁市场行业技术环境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1、2009-2011年不锈铁市场行业市场规模及增速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2、国内外经济形势对不锈铁市场行业供需平衡的影响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不锈铁市场行业用户分析</w:t>
      </w:r>
      <w:r>
        <w:rPr>
          <w:rFonts w:hint="eastAsia"/>
        </w:rPr>
        <w:br/>
      </w:r>
      <w:r>
        <w:rPr>
          <w:rFonts w:hint="eastAsia"/>
        </w:rPr>
        <w:t>　　一、不锈铁市场行业用户认知程度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不锈铁市场下游行业分析</w:t>
      </w:r>
      <w:r>
        <w:rPr>
          <w:rFonts w:hint="eastAsia"/>
        </w:rPr>
        <w:br/>
      </w:r>
      <w:r>
        <w:rPr>
          <w:rFonts w:hint="eastAsia"/>
        </w:rPr>
        <w:t>　　一、不锈铁市场下游行业增长情况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四、重点省市不锈铁市场行业发展状况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不锈铁市场行业风险分析</w:t>
      </w:r>
      <w:r>
        <w:rPr>
          <w:rFonts w:hint="eastAsia"/>
        </w:rPr>
        <w:br/>
      </w:r>
      <w:r>
        <w:rPr>
          <w:rFonts w:hint="eastAsia"/>
        </w:rPr>
        <w:t>　　一、不锈铁市场行业环境风险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(中⋅智林)公司及业内专家建议</w:t>
      </w:r>
      <w:r>
        <w:rPr>
          <w:rFonts w:hint="eastAsia"/>
        </w:rPr>
        <w:br/>
      </w:r>
      <w:r>
        <w:rPr>
          <w:rFonts w:hint="eastAsia"/>
        </w:rPr>
        <w:t>　　一、不锈铁市场行业发展前景预测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e4b736be54cca" w:history="1">
        <w:r>
          <w:rPr>
            <w:rStyle w:val="Hyperlink"/>
          </w:rPr>
          <w:t>2011-2015年不锈铁市场现状趋势战略调查及供需格局研究分析报告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e4b736be54cca" w:history="1">
        <w:r>
          <w:rPr>
            <w:rStyle w:val="Hyperlink"/>
          </w:rPr>
          <w:t>https://www.20087.com/2011-07/R_2011_2015nianbuxiutieshichangxianzhu.html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1ef2b12e84da2" w:history="1">
      <w:r>
        <w:rPr>
          <w:rStyle w:val="Hyperlink"/>
        </w:rPr>
        <w:t>2011-2015年不锈铁市场现状趋势战略调查及供需格局研究分析报告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tieshichangxianzhu.html" TargetMode="External" Id="R0dde4b736be5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tieshichangxianzhu.html" TargetMode="External" Id="Rc4f1ef2b12e8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2011-07-06T07:23:00Z</dcterms:created>
  <dcterms:modified xsi:type="dcterms:W3CDTF">2011-07-06T08:23:00Z</dcterms:modified>
  <dc:subject>2011-2015年不锈铁市场现状趋势战略调查及供需格局研究分析报告</dc:subject>
  <dc:title>2011-2015年不锈铁市场现状趋势战略调查及供需格局研究分析报告</dc:title>
  <cp:keywords>2011-2015年不锈铁市场现状趋势战略调查及供需格局研究分析报告</cp:keywords>
  <dc:description>2011-2015年不锈铁市场现状趋势战略调查及供需格局研究分析报告</dc:description>
</cp:coreProperties>
</file>