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d8870b7a5403b" w:history="1">
              <w:r>
                <w:rPr>
                  <w:rStyle w:val="Hyperlink"/>
                </w:rPr>
                <w:t>2011-2015年中国农用钾肥市场分析预测与产业投资风险分析报告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d8870b7a5403b" w:history="1">
              <w:r>
                <w:rPr>
                  <w:rStyle w:val="Hyperlink"/>
                </w:rPr>
                <w:t>2011-2015年中国农用钾肥市场分析预测与产业投资风险分析报告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d8870b7a5403b" w:history="1">
                <w:r>
                  <w:rPr>
                    <w:rStyle w:val="Hyperlink"/>
                  </w:rPr>
                  <w:t>https://www.20087.com/2011-07/R_2011_2015nongyongjiafeishichangfenxi.html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过程中不可或缺的一种肥料，它可以提高作物的抗逆性，促进植物健康生长。全球钾肥市场呈现出稳步增长的趋势，但由于资源分布不均和技术壁垒的存在，钾肥的价格和供应仍然存在不确定性。目前，钾肥生产主要依赖于盐湖卤水提取和矿石开采两种方式，而新兴的生产技术，如生物技术，正在逐步探索中。</w:t>
      </w:r>
      <w:r>
        <w:rPr>
          <w:rFonts w:hint="eastAsia"/>
        </w:rPr>
        <w:br/>
      </w:r>
      <w:r>
        <w:rPr>
          <w:rFonts w:hint="eastAsia"/>
        </w:rPr>
        <w:t>　　未来，农用钾肥的发展将更加注重可持续性和技术创新。市场调研网认为，一方面，通过开发新的钾资源，如利用海洋资源和废物回收中的钾元素，可以缓解资源短缺的问题。另一方面，随着生物技术和微生物技术的进步，生物钾肥将逐渐成为一种趋势，这种肥料不仅能够提高作物产量，还有助于改善土壤结构。此外，精准农业技术的应用也将促进钾肥使用的优化，提高肥料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农用钾肥产品概述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农用钾肥行业环境分析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我国农用钾肥行业政策环境分析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我国农用钾肥行业技术环境分析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一、我国农用钾肥技术发展概况</w:t>
      </w:r>
      <w:r>
        <w:rPr>
          <w:rFonts w:hint="eastAsia"/>
        </w:rPr>
        <w:br/>
      </w:r>
      <w:r>
        <w:rPr>
          <w:rFonts w:hint="eastAsia"/>
        </w:rPr>
        <w:t>　　　　二、我国农用钾肥产品工艺特点或流程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三、我国农用钾肥行业技术发展趋势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中国农用钾肥市场分析</w:t>
      </w:r>
      <w:r>
        <w:rPr>
          <w:rFonts w:hint="eastAsia"/>
        </w:rPr>
        <w:br/>
      </w:r>
      <w:r>
        <w:rPr>
          <w:rFonts w:hint="eastAsia"/>
        </w:rPr>
        <w:t>　　第一节 农用钾肥市场现状分析及预测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一、2006-2011年1-4月我国农用钾肥市场规模分析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二、2011-2015年我国农用钾肥市场规模预测</w:t>
      </w:r>
      <w:r>
        <w:rPr>
          <w:rFonts w:hint="eastAsia"/>
        </w:rPr>
        <w:br/>
      </w:r>
      <w:r>
        <w:rPr>
          <w:rFonts w:hint="eastAsia"/>
        </w:rPr>
        <w:t>　　第二节 农用钾肥产品产能分析及预测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一、2006-2011年1-4月我国农用钾肥产能分析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二、2011-2015年我国农用钾肥产能预测</w:t>
      </w:r>
      <w:r>
        <w:rPr>
          <w:rFonts w:hint="eastAsia"/>
        </w:rPr>
        <w:br/>
      </w:r>
      <w:r>
        <w:rPr>
          <w:rFonts w:hint="eastAsia"/>
        </w:rPr>
        <w:t>　　第三节 农用钾肥产品产量分析及预测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一、2006-2011年1-4月我国农用钾肥产量分析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二、2011-2015年我国农用钾肥产量预测</w:t>
      </w:r>
      <w:r>
        <w:rPr>
          <w:rFonts w:hint="eastAsia"/>
        </w:rPr>
        <w:br/>
      </w:r>
      <w:r>
        <w:rPr>
          <w:rFonts w:hint="eastAsia"/>
        </w:rPr>
        <w:t>　　第四节 农用钾肥市场需求分析及预测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一、2006-2011年1-4月我国农用钾肥市场需求分析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二、2011-2015年我国农用钾肥市场需求预测</w:t>
      </w:r>
      <w:r>
        <w:rPr>
          <w:rFonts w:hint="eastAsia"/>
        </w:rPr>
        <w:br/>
      </w:r>
      <w:r>
        <w:rPr>
          <w:rFonts w:hint="eastAsia"/>
        </w:rPr>
        <w:t>　　第五节 农用钾肥价格趋势分析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一、2006-2011年1-4月我国农用钾肥市场价格分析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二、2011-2015年我国农用钾肥市场价格预测</w:t>
      </w:r>
      <w:r>
        <w:rPr>
          <w:rFonts w:hint="eastAsia"/>
        </w:rPr>
        <w:br/>
      </w:r>
      <w:r>
        <w:rPr>
          <w:rFonts w:hint="eastAsia"/>
        </w:rPr>
        <w:t>　　第六节 农用钾肥进出口数据分析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一、2006-2011年1-4月我国农用钾肥进出口数据分析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二、2011-2015年国内农用钾肥产品未来进出口情况预测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农用钾肥主要生产厂商介绍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农用钾肥行业相关产业分析</w:t>
      </w:r>
      <w:r>
        <w:rPr>
          <w:rFonts w:hint="eastAsia"/>
        </w:rPr>
        <w:br/>
      </w:r>
      <w:r>
        <w:rPr>
          <w:rFonts w:hint="eastAsia"/>
        </w:rPr>
        <w:t>　　第一节 农用钾肥行业产业链概述</w:t>
      </w:r>
      <w:r>
        <w:rPr>
          <w:rFonts w:hint="eastAsia"/>
        </w:rPr>
        <w:br/>
      </w:r>
      <w:r>
        <w:rPr>
          <w:rFonts w:hint="eastAsia"/>
        </w:rPr>
        <w:t>　　第二节 农用钾肥上游行业发展状况分析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农用钾肥下游行业发展情况分析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农用钾肥行业竞争格局分析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2009-2010年中国农用钾肥行业集中度分析</w:t>
      </w:r>
      <w:r>
        <w:rPr>
          <w:rFonts w:hint="eastAsia"/>
        </w:rPr>
        <w:br/>
      </w:r>
      <w:r>
        <w:rPr>
          <w:rFonts w:hint="eastAsia"/>
        </w:rPr>
        <w:t>　　第二节 农用钾肥国内外SWOT分析</w:t>
      </w:r>
      <w:r>
        <w:rPr>
          <w:rFonts w:hint="eastAsia"/>
        </w:rPr>
        <w:br/>
      </w:r>
      <w:r>
        <w:rPr>
          <w:rFonts w:hint="eastAsia"/>
        </w:rPr>
        <w:t>　　第三节 农用钾肥行业存在的问题及应对策略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业内专家对中国农用钾肥行业投资的建议及观点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农用钾肥行业投资机会分析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二、农用钾肥企业的竞争优势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农用钾肥行业投资进入风险分析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农用钾肥行业投资决策依据分析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(中-智林)农用钾肥行业投资建议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2006-2011年1-4月我国农用钾肥市场规模分析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2011-2015年我国农用钾肥市场规模预测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2006-2011年1-4月我国农用钾肥产能分析</w:t>
      </w:r>
      <w:r>
        <w:rPr>
          <w:rFonts w:hint="eastAsia"/>
        </w:rPr>
        <w:br/>
      </w:r>
      <w:r>
        <w:rPr>
          <w:rFonts w:hint="eastAsia"/>
        </w:rPr>
        <w:t>　　图表 2011-2015年我国农用钾肥产能预测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2006-2011年1-4月我国农用钾肥产能产量分析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2011-2015年我国农用钾肥产量预测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2006-2011年1-4月我国农用钾肥市场需求分析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2011-2015年我国农用钾肥市场需求预测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2006-2011年1-4月我国农用钾肥市场价格分析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2011-2015年我国农用钾肥市场价格预测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2006-2011年1-4月我国农用钾肥进出口数据分析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2011-2015年国内农用钾肥产品未来进出口情况预测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d8870b7a5403b" w:history="1">
        <w:r>
          <w:rPr>
            <w:rStyle w:val="Hyperlink"/>
          </w:rPr>
          <w:t>2011-2015年中国农用钾肥市场分析预测与产业投资风险分析报告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d8870b7a5403b" w:history="1">
        <w:r>
          <w:rPr>
            <w:rStyle w:val="Hyperlink"/>
          </w:rPr>
          <w:t>https://www.20087.com/2011-07/R_2011_2015nongyongjiafeishichangfenxi.html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热点：农用钾肥有几种、农用钾肥第一名、农用钾肥的含钾量是多少?、农用钾肥生产企业、农用钾肥有什么作用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391ed05094542" w:history="1">
      <w:r>
        <w:rPr>
          <w:rStyle w:val="Hyperlink"/>
        </w:rPr>
        <w:t>2011-2015年中国农用钾肥市场分析预测与产业投资风险分析报告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yongjiafeishichangfenxi.html" TargetMode="External" Id="R643d8870b7a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yongjiafeishichangfenxi.html" TargetMode="External" Id="R350391ed0509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2011-07-17T07:16:00Z</dcterms:created>
  <dcterms:modified xsi:type="dcterms:W3CDTF">2011-07-17T08:16:00Z</dcterms:modified>
  <dc:subject>2011-2015年中国农用钾肥市场分析预测与产业投资风险分析报告</dc:subject>
  <dc:title>2011-2015年中国农用钾肥市场分析预测与产业投资风险分析报告</dc:title>
  <cp:keywords>2011-2015年中国农用钾肥市场分析预测与产业投资风险分析报告</cp:keywords>
  <dc:description>2011-2015年中国农用钾肥市场分析预测与产业投资风险分析报告</dc:description>
</cp:coreProperties>
</file>