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aa46cb2234eae" w:history="1">
              <w:r>
                <w:rPr>
                  <w:rStyle w:val="Hyperlink"/>
                </w:rPr>
                <w:t>2011-2015年中国园林喷雾器市场剖析与投资前景预测报告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aa46cb2234eae" w:history="1">
              <w:r>
                <w:rPr>
                  <w:rStyle w:val="Hyperlink"/>
                </w:rPr>
                <w:t>2011-2015年中国园林喷雾器市场剖析与投资前景预测报告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aa46cb2234eae" w:history="1">
                <w:r>
                  <w:rPr>
                    <w:rStyle w:val="Hyperlink"/>
                  </w:rPr>
                  <w:t>https://www.20087.com/2011-07/R_2011_2015yuanlinpenwuqishichangpoxiy613.html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喷雾器是一种用于园林绿化和农业种植的设备，其主要功能是通过喷洒水或药剂，为植物提供水分或防治病虫害。随着园艺技术和农业自动化的发展，园林喷雾器的需求也在不断增长。目前，园林喷雾器不仅在技术上有所提升，如采用高效喷雾系统和智能控制系统，提高喷雾的均匀性和效率，还在设计上更加人性化，如采用便携式设计和易于操作的结构，提高设备的便捷性和使用体验。此外，随着环保要求的提高，园林喷雾器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园林喷雾器的发展将更加注重智能化和多功能性。一方面，通过集成先进的传感器技术和物联网（IoT）平台，未来的园林喷雾器将能够实现远程监控和数据分析，通过实时监测设备状态，提供维护建议，减少停机时间；另一方面，为了适应更高性能要求的应用场景，园林喷雾器将更加注重多功能设计，如结合其他农业技术，开发具有综合功能的智能喷雾系统。此外，随着新材料技术的进步，园林喷雾器将更加注重材料的优化，通过采用新型材料，提高其在不同环境下的耐用性和安全性。然而，如何在提高设备性能的同时控制成本，确保其在市场上的竞争力，是园林喷雾器制造商需要解决的问题。</w:t>
      </w:r>
      <w:r>
        <w:rPr>
          <w:rFonts w:hint="eastAsia"/>
        </w:rPr>
        <w:br/>
      </w:r>
      <w:r>
        <w:rPr>
          <w:rFonts w:hint="eastAsia"/>
        </w:rPr>
        <w:t>　　喷雾器是中国农业中必不可少的设备，1994年，中国种植户开始使用了第一代的机动式的喷雾器，到了2007年，新一代的环保型喷雾器开始流行。除了农业，园林中喷雾器的使用也越来越多，喷雾器主要分为普通手摇式喷雾器、高压自动喷雾器、电动喷雾器和机动喷雾器。</w:t>
      </w:r>
      <w:r>
        <w:rPr>
          <w:rFonts w:hint="eastAsia"/>
        </w:rPr>
        <w:br/>
      </w:r>
      <w:r>
        <w:rPr>
          <w:rFonts w:hint="eastAsia"/>
        </w:rPr>
        <w:t>　　园林喷雾器市场广阔，源于喷雾器有以下优点：1、操作简单，一人就可以操作；2、射程远，覆盖面积广；3、细雾喷洒，节约用水，节约用药。</w:t>
      </w:r>
      <w:r>
        <w:rPr>
          <w:rFonts w:hint="eastAsia"/>
        </w:rPr>
        <w:br/>
      </w:r>
      <w:r>
        <w:rPr>
          <w:rFonts w:hint="eastAsia"/>
        </w:rPr>
        <w:t>　　国家在“十二五”规划中明确指出，深入发展绿化产业，同时发展立体绿化产业。其中上海市十二五要发展立体绿化150万平方米，其中屋顶绿化100万平方米，垂直绿化50万平方米，重点是新建建筑和公共建筑，有条件的公共建筑屋顶绿化率将达到95%。为园林喷雾器的发展提供了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aa46cb2234eae" w:history="1">
        <w:r>
          <w:rPr>
            <w:rStyle w:val="Hyperlink"/>
          </w:rPr>
          <w:t>2011-2015年中国园林喷雾器市场剖析与投资前景预测报告</w:t>
        </w:r>
      </w:hyperlink>
      <w:r>
        <w:rPr>
          <w:rFonts w:hint="eastAsia"/>
        </w:rPr>
        <w:t>》主要研究了园林喷雾器行业的市场形势，对未来5年的园林喷雾器的供需投资形势提供了预测。报告主要包括国际和国内园林喷雾器行业发展现状分析、行业动态分析、行业数据监测、进出口数据分析、竞争格局和主要企业分析，最后对园林喷雾器行业的发展进行了预测，分析了园林喷雾器行业的投资机会和风险，为投资者提供了投资建议和有效地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2006-2010年世界园林喷雾器产业运行态势分析</w:t>
      </w:r>
      <w:r>
        <w:rPr>
          <w:rFonts w:hint="eastAsia"/>
        </w:rPr>
        <w:br/>
      </w:r>
      <w:r>
        <w:rPr>
          <w:rFonts w:hint="eastAsia"/>
        </w:rPr>
        <w:t>　　第一节 2006-2010年全球园林喷雾器产业运行环境分析</w:t>
      </w:r>
      <w:r>
        <w:rPr>
          <w:rFonts w:hint="eastAsia"/>
        </w:rPr>
        <w:br/>
      </w:r>
      <w:r>
        <w:rPr>
          <w:rFonts w:hint="eastAsia"/>
        </w:rPr>
        <w:t>　　　　一、园林喷雾器产业标准</w:t>
      </w:r>
      <w:r>
        <w:rPr>
          <w:rFonts w:hint="eastAsia"/>
        </w:rPr>
        <w:br/>
      </w:r>
      <w:r>
        <w:rPr>
          <w:rFonts w:hint="eastAsia"/>
        </w:rPr>
        <w:t>　　　　二、世界绿化园林建议情况</w:t>
      </w:r>
      <w:r>
        <w:rPr>
          <w:rFonts w:hint="eastAsia"/>
        </w:rPr>
        <w:br/>
      </w:r>
      <w:r>
        <w:rPr>
          <w:rFonts w:hint="eastAsia"/>
        </w:rPr>
        <w:t>　　第二节 2006-2010年国际园林喷雾器行业市场运行分析</w:t>
      </w:r>
      <w:r>
        <w:rPr>
          <w:rFonts w:hint="eastAsia"/>
        </w:rPr>
        <w:br/>
      </w:r>
      <w:r>
        <w:rPr>
          <w:rFonts w:hint="eastAsia"/>
        </w:rPr>
        <w:t>　　　　一、国际园林喷雾器市场需求分布</w:t>
      </w:r>
      <w:r>
        <w:rPr>
          <w:rFonts w:hint="eastAsia"/>
        </w:rPr>
        <w:br/>
      </w:r>
      <w:r>
        <w:rPr>
          <w:rFonts w:hint="eastAsia"/>
        </w:rPr>
        <w:t>　　　　二、墨西哥对华塑料喷雾器实施反倾销</w:t>
      </w:r>
      <w:r>
        <w:rPr>
          <w:rFonts w:hint="eastAsia"/>
        </w:rPr>
        <w:br/>
      </w:r>
      <w:r>
        <w:rPr>
          <w:rFonts w:hint="eastAsia"/>
        </w:rPr>
        <w:t>　　　　三、车载式高射程喷雾器防治林木病虫害</w:t>
      </w:r>
      <w:r>
        <w:rPr>
          <w:rFonts w:hint="eastAsia"/>
        </w:rPr>
        <w:br/>
      </w:r>
      <w:r>
        <w:rPr>
          <w:rFonts w:hint="eastAsia"/>
        </w:rPr>
        <w:t>　　第三节 2011-2015年世界园林喷雾器行业发展前景预测分析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2006-2010年中国园林喷雾器行业发展环境分析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2006-2010年中国园林喷雾器行业政策环境分析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一、国内园林工具行业相关政策分析</w:t>
      </w:r>
      <w:r>
        <w:rPr>
          <w:rFonts w:hint="eastAsia"/>
        </w:rPr>
        <w:br/>
      </w:r>
      <w:r>
        <w:rPr>
          <w:rFonts w:hint="eastAsia"/>
        </w:rPr>
        <w:t>　　　　二、园林喷雾器行业政策环境</w:t>
      </w:r>
      <w:r>
        <w:rPr>
          <w:rFonts w:hint="eastAsia"/>
        </w:rPr>
        <w:br/>
      </w:r>
      <w:r>
        <w:rPr>
          <w:rFonts w:hint="eastAsia"/>
        </w:rPr>
        <w:t>　　第三节 2006-2010年中国园林喷雾器行业社会环境分析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2006-2010年中国园林喷雾器行业运营态势分析</w:t>
      </w:r>
      <w:r>
        <w:rPr>
          <w:rFonts w:hint="eastAsia"/>
        </w:rPr>
        <w:br/>
      </w:r>
      <w:r>
        <w:rPr>
          <w:rFonts w:hint="eastAsia"/>
        </w:rPr>
        <w:t>　　第一节 2006-2010年中国园林喷雾器行业现状综述</w:t>
      </w:r>
      <w:r>
        <w:rPr>
          <w:rFonts w:hint="eastAsia"/>
        </w:rPr>
        <w:br/>
      </w:r>
      <w:r>
        <w:rPr>
          <w:rFonts w:hint="eastAsia"/>
        </w:rPr>
        <w:t>　　　　一、中国园林喷雾器行业政策分析</w:t>
      </w:r>
      <w:r>
        <w:rPr>
          <w:rFonts w:hint="eastAsia"/>
        </w:rPr>
        <w:br/>
      </w:r>
      <w:r>
        <w:rPr>
          <w:rFonts w:hint="eastAsia"/>
        </w:rPr>
        <w:t>　　　　二、中国园林喷雾器行业进出口分析</w:t>
      </w:r>
      <w:r>
        <w:rPr>
          <w:rFonts w:hint="eastAsia"/>
        </w:rPr>
        <w:br/>
      </w:r>
      <w:r>
        <w:rPr>
          <w:rFonts w:hint="eastAsia"/>
        </w:rPr>
        <w:t>　　　　三、中国园林喷雾器行业区域经营分析</w:t>
      </w:r>
      <w:r>
        <w:rPr>
          <w:rFonts w:hint="eastAsia"/>
        </w:rPr>
        <w:br/>
      </w:r>
      <w:r>
        <w:rPr>
          <w:rFonts w:hint="eastAsia"/>
        </w:rPr>
        <w:t>　　　　四、中国园林喷雾器市场需求规模分析</w:t>
      </w:r>
      <w:r>
        <w:rPr>
          <w:rFonts w:hint="eastAsia"/>
        </w:rPr>
        <w:br/>
      </w:r>
      <w:r>
        <w:rPr>
          <w:rFonts w:hint="eastAsia"/>
        </w:rPr>
        <w:t>　　　　五、中国园林喷雾器技术水平分析</w:t>
      </w:r>
      <w:r>
        <w:rPr>
          <w:rFonts w:hint="eastAsia"/>
        </w:rPr>
        <w:br/>
      </w:r>
      <w:r>
        <w:rPr>
          <w:rFonts w:hint="eastAsia"/>
        </w:rPr>
        <w:t>　　第二节 2006-2010年中国园林喷雾器市场供给分析</w:t>
      </w:r>
      <w:r>
        <w:rPr>
          <w:rFonts w:hint="eastAsia"/>
        </w:rPr>
        <w:br/>
      </w:r>
      <w:r>
        <w:rPr>
          <w:rFonts w:hint="eastAsia"/>
        </w:rPr>
        <w:t>　　　　一、中国园林喷雾器市场供给规模</w:t>
      </w:r>
      <w:r>
        <w:rPr>
          <w:rFonts w:hint="eastAsia"/>
        </w:rPr>
        <w:br/>
      </w:r>
      <w:r>
        <w:rPr>
          <w:rFonts w:hint="eastAsia"/>
        </w:rPr>
        <w:t>　　　　二、中国园林喷雾器行业巨头分析</w:t>
      </w:r>
      <w:r>
        <w:rPr>
          <w:rFonts w:hint="eastAsia"/>
        </w:rPr>
        <w:br/>
      </w:r>
      <w:r>
        <w:rPr>
          <w:rFonts w:hint="eastAsia"/>
        </w:rPr>
        <w:t>　　　　三、中国劣质喷雾器市场分析</w:t>
      </w:r>
      <w:r>
        <w:rPr>
          <w:rFonts w:hint="eastAsia"/>
        </w:rPr>
        <w:br/>
      </w:r>
      <w:r>
        <w:rPr>
          <w:rFonts w:hint="eastAsia"/>
        </w:rPr>
        <w:t>　　第三节 2006-2010年中国园林喷雾器行业存在的问题与对策分析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2006-2010年中国园林喷雾器相关行业主要数据监测分析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2006-2010年中国机械化农业及园艺机具制造行业规模分析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2010年中国机械化农业及园艺机具制造行业结构分析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2006-2010年中国机械化农业及园艺机具制造行业产值分析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2006-2010年中国机械化农业及园艺机具制造行业成本费用分析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2006-2010年中国机械化农业及园艺机具制造行业盈利能力分析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2006-2009年中国园林喷雾器进口数据分析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2006-2009年中国园林喷雾器出口数据分析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2006-2009年中国园林喷雾器进出口平均单价分析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2006-2009年中国园林喷雾器进出口国家及地区分析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2006-2010年中国园林喷雾器行业竞争格局分析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2006-2010年中国园林喷雾器行业集中度分析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2006-2010年中国园林喷雾器行业竞争态势分析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三、行业国际竞争力分析</w:t>
      </w:r>
      <w:r>
        <w:rPr>
          <w:rFonts w:hint="eastAsia"/>
        </w:rPr>
        <w:br/>
      </w:r>
      <w:r>
        <w:rPr>
          <w:rFonts w:hint="eastAsia"/>
        </w:rPr>
        <w:t>　　第三节 2006-2010年中国园林喷雾器行业竞争策略分析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2006-2010年中国园林喷雾器行业重点企业竞争力分析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美可思机械（杭州）有限公司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北京丰茂植保机械有限公司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台州市丰田喷洗机有限公司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台州陆雄农业高新科技有限公司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浙江欧森机械有限公司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浙江水晶电子集团喷雾器有限公司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禾祥电子（深圳）有限公司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山东卫士植保机械有限公司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海盐农邦机械有限公司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宁波大叶园林工业有限公司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2011-2015年中国园林喷雾器行业发展前景预测分析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2011-2015年中国园林喷雾器产品发展趋势预测分析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一、园林喷雾器技术走势分析</w:t>
      </w:r>
      <w:r>
        <w:rPr>
          <w:rFonts w:hint="eastAsia"/>
        </w:rPr>
        <w:br/>
      </w:r>
      <w:r>
        <w:rPr>
          <w:rFonts w:hint="eastAsia"/>
        </w:rPr>
        <w:t>　　　　二、园林喷雾器行业发展方向分析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2011-2015年中国园林喷雾器行业市场发展前景预测分析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一、园林喷雾器供给预测分析</w:t>
      </w:r>
      <w:r>
        <w:rPr>
          <w:rFonts w:hint="eastAsia"/>
        </w:rPr>
        <w:br/>
      </w:r>
      <w:r>
        <w:rPr>
          <w:rFonts w:hint="eastAsia"/>
        </w:rPr>
        <w:t>　　　　二、园林喷雾器需求预测分析</w:t>
      </w:r>
      <w:r>
        <w:rPr>
          <w:rFonts w:hint="eastAsia"/>
        </w:rPr>
        <w:br/>
      </w:r>
      <w:r>
        <w:rPr>
          <w:rFonts w:hint="eastAsia"/>
        </w:rPr>
        <w:t>　　　　三、园林喷雾器进出口形势预测分析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2011-2015年中国园林喷雾器行业市场盈利能力预测分析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2011-2015年中国园林喷雾器行业投资前景预测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2011-2015年中国园林喷雾器行业投资机会分析</w:t>
      </w:r>
      <w:r>
        <w:rPr>
          <w:rFonts w:hint="eastAsia"/>
        </w:rPr>
        <w:br/>
      </w:r>
      <w:r>
        <w:rPr>
          <w:rFonts w:hint="eastAsia"/>
        </w:rPr>
        <w:t>　　　　一、园林喷雾器行业吸引力分析</w:t>
      </w:r>
      <w:r>
        <w:rPr>
          <w:rFonts w:hint="eastAsia"/>
        </w:rPr>
        <w:br/>
      </w:r>
      <w:r>
        <w:rPr>
          <w:rFonts w:hint="eastAsia"/>
        </w:rPr>
        <w:t>　　　　二、园林喷雾器行业区域投资潜力分析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2011-2015年中国园林喷雾器行业投资风险分析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2011-2015年中国园林喷雾器行业投资建议与策略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aa46cb2234eae" w:history="1">
        <w:r>
          <w:rPr>
            <w:rStyle w:val="Hyperlink"/>
          </w:rPr>
          <w:t>2011-2015年中国园林喷雾器市场剖析与投资前景预测报告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aa46cb2234eae" w:history="1">
        <w:r>
          <w:rPr>
            <w:rStyle w:val="Hyperlink"/>
          </w:rPr>
          <w:t>https://www.20087.com/2011-07/R_2011_2015yuanlinpenwuqishichangpoxiy613.html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02f928cfa426b" w:history="1">
      <w:r>
        <w:rPr>
          <w:rStyle w:val="Hyperlink"/>
        </w:rPr>
        <w:t>2011-2015年中国园林喷雾器市场剖析与投资前景预测报告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uanlinpenwuqishichangpoxiy613.html" TargetMode="External" Id="Ra90aa46cb223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uanlinpenwuqishichangpoxiy613.html" TargetMode="External" Id="R2e202f928cfa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2011-07-11T03:50:00Z</dcterms:created>
  <dcterms:modified xsi:type="dcterms:W3CDTF">2011-07-11T04:50:00Z</dcterms:modified>
  <dc:subject>2011-2015年中国园林喷雾器市场剖析与投资前景预测报告</dc:subject>
  <dc:title>2011-2015年中国园林喷雾器市场剖析与投资前景预测报告</dc:title>
  <cp:keywords>2011-2015年中国园林喷雾器市场剖析与投资前景预测报告</cp:keywords>
  <dc:description>2011-2015年中国园林喷雾器市场剖析与投资前景预测报告</dc:description>
</cp:coreProperties>
</file>