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4166aeae6436c" w:history="1">
              <w:r>
                <w:rPr>
                  <w:rStyle w:val="Hyperlink"/>
                </w:rPr>
                <w:t>2011-2015年中国太阳能电池行业市场全景调研及投资价值评估分析报告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4166aeae6436c" w:history="1">
              <w:r>
                <w:rPr>
                  <w:rStyle w:val="Hyperlink"/>
                </w:rPr>
                <w:t>2011-2015年中国太阳能电池行业市场全景调研及投资价值评估分析报告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64166aeae6436c" w:history="1">
                <w:r>
                  <w:rPr>
                    <w:rStyle w:val="Hyperlink"/>
                  </w:rPr>
                  <w:t>https://www.20087.com/2011-07/R_2011_2015taiyangnengdianchixingyeshi328.html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太阳能电池行业进行了长期追踪，结合我们对太阳能电池相关企业的调查研究，对我国太阳能电池行业发展现状与前景、市场竞争格局与形势、赢利水平与企业发展、投资策略与风险预警、发展趋势与规划建议等进行深入研究，并重点分析了太阳能电池行业的前景与风险。报告揭示了太阳能电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中国太阳能电池行业发展概述</w:t>
      </w:r>
      <w:r>
        <w:rPr>
          <w:rFonts w:hint="eastAsia"/>
        </w:rPr>
        <w:br/>
      </w:r>
      <w:r>
        <w:rPr>
          <w:rFonts w:hint="eastAsia"/>
        </w:rPr>
        <w:t>　　第一节 太阳能电池行业发展情况</w:t>
      </w:r>
      <w:r>
        <w:rPr>
          <w:rFonts w:hint="eastAsia"/>
        </w:rPr>
        <w:br/>
      </w:r>
      <w:r>
        <w:rPr>
          <w:rFonts w:hint="eastAsia"/>
        </w:rPr>
        <w:t>　　第二节 最近3-5年中国太阳能电池行业经济指标分析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中国太阳能电池行业的国际比较分析</w:t>
      </w:r>
      <w:r>
        <w:rPr>
          <w:rFonts w:hint="eastAsia"/>
        </w:rPr>
        <w:br/>
      </w:r>
      <w:r>
        <w:rPr>
          <w:rFonts w:hint="eastAsia"/>
        </w:rPr>
        <w:t>　　第一节 中国太阳能电池行业竞争力指标分析</w:t>
      </w:r>
      <w:r>
        <w:rPr>
          <w:rFonts w:hint="eastAsia"/>
        </w:rPr>
        <w:br/>
      </w:r>
      <w:r>
        <w:rPr>
          <w:rFonts w:hint="eastAsia"/>
        </w:rPr>
        <w:t>　　第二节 中国太阳能电池行业经济指标国际比较分析</w:t>
      </w:r>
      <w:r>
        <w:rPr>
          <w:rFonts w:hint="eastAsia"/>
        </w:rPr>
        <w:br/>
      </w:r>
      <w:r>
        <w:rPr>
          <w:rFonts w:hint="eastAsia"/>
        </w:rPr>
        <w:t>　　第三节 全球太阳能电池行业市场需求分析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全球太阳能电池行业市场供给分析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一、太阳能电池行业需求市场</w:t>
      </w:r>
      <w:r>
        <w:rPr>
          <w:rFonts w:hint="eastAsia"/>
        </w:rPr>
        <w:br/>
      </w:r>
      <w:r>
        <w:rPr>
          <w:rFonts w:hint="eastAsia"/>
        </w:rPr>
        <w:t>　　　　二、太阳能电池行业客户结构</w:t>
      </w:r>
      <w:r>
        <w:rPr>
          <w:rFonts w:hint="eastAsia"/>
        </w:rPr>
        <w:br/>
      </w:r>
      <w:r>
        <w:rPr>
          <w:rFonts w:hint="eastAsia"/>
        </w:rPr>
        <w:t>　　　　三、太阳能电池行业需求的地区差异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一、太阳能电池行业的需求预测</w:t>
      </w:r>
      <w:r>
        <w:rPr>
          <w:rFonts w:hint="eastAsia"/>
        </w:rPr>
        <w:br/>
      </w:r>
      <w:r>
        <w:rPr>
          <w:rFonts w:hint="eastAsia"/>
        </w:rPr>
        <w:t>　　　　二、太阳能电池行业的供应预测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太阳能电池产业链的分析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太阳能电池行业主要市场大区发展状况及竞争力研究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太阳能电池行业领域2011-2015年需求量预测</w:t>
      </w:r>
      <w:r>
        <w:rPr>
          <w:rFonts w:hint="eastAsia"/>
        </w:rPr>
        <w:br/>
      </w:r>
      <w:r>
        <w:rPr>
          <w:rFonts w:hint="eastAsia"/>
        </w:rPr>
        <w:t>　　第二节 2011-2015年太阳能电池行业领域需求产品（服务）功能预测</w:t>
      </w:r>
      <w:r>
        <w:rPr>
          <w:rFonts w:hint="eastAsia"/>
        </w:rPr>
        <w:br/>
      </w:r>
      <w:r>
        <w:rPr>
          <w:rFonts w:hint="eastAsia"/>
        </w:rPr>
        <w:t>　　第三节 2011-2015年太阳能电池行业领域需求产品（服务）市场格局预测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太阳能电池市场竞争格局分析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太阳能电池行业主要企业竞争力分析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太阳能电池行业竞争格局分析</w:t>
      </w:r>
      <w:r>
        <w:rPr>
          <w:rFonts w:hint="eastAsia"/>
        </w:rPr>
        <w:br/>
      </w:r>
      <w:r>
        <w:rPr>
          <w:rFonts w:hint="eastAsia"/>
        </w:rPr>
        <w:t>　　　　一、2011年太阳能电池行业竞争分析</w:t>
      </w:r>
      <w:r>
        <w:rPr>
          <w:rFonts w:hint="eastAsia"/>
        </w:rPr>
        <w:br/>
      </w:r>
      <w:r>
        <w:rPr>
          <w:rFonts w:hint="eastAsia"/>
        </w:rPr>
        <w:t>　　　　二、2011年国内外太阳能电池竞争分析</w:t>
      </w:r>
      <w:r>
        <w:rPr>
          <w:rFonts w:hint="eastAsia"/>
        </w:rPr>
        <w:br/>
      </w:r>
      <w:r>
        <w:rPr>
          <w:rFonts w:hint="eastAsia"/>
        </w:rPr>
        <w:t>　　　　三、2011年中国太阳能电池市场竞争分析</w:t>
      </w:r>
      <w:r>
        <w:rPr>
          <w:rFonts w:hint="eastAsia"/>
        </w:rPr>
        <w:br/>
      </w:r>
      <w:r>
        <w:rPr>
          <w:rFonts w:hint="eastAsia"/>
        </w:rPr>
        <w:t>　　　　四、2011年中国太阳能电池市场集中度分析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三、中国太阳能电池行业参与国际竞争的战略市场定位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2011年中国太阳能电池行业整体运行指标分析</w:t>
      </w:r>
      <w:r>
        <w:rPr>
          <w:rFonts w:hint="eastAsia"/>
        </w:rPr>
        <w:br/>
      </w:r>
      <w:r>
        <w:rPr>
          <w:rFonts w:hint="eastAsia"/>
        </w:rPr>
        <w:t>　　第一节 中国太阳能电池行业总体规模分析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中国太阳能电池行业产销分析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中国太阳能电池行业财务指标总体分析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中国太阳能电池行业SWOT分析</w:t>
      </w:r>
      <w:r>
        <w:rPr>
          <w:rFonts w:hint="eastAsia"/>
        </w:rPr>
        <w:br/>
      </w:r>
      <w:r>
        <w:rPr>
          <w:rFonts w:hint="eastAsia"/>
        </w:rPr>
        <w:br/>
      </w:r>
      <w:r>
        <w:rPr>
          <w:rFonts w:hint="eastAsia"/>
        </w:rPr>
        <w:t>第十二章 2011-2015年太阳能电池行业投资价值评估分析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4166aeae6436c" w:history="1">
        <w:r>
          <w:rPr>
            <w:rStyle w:val="Hyperlink"/>
          </w:rPr>
          <w:t>2011-2015年中国太阳能电池行业市场全景调研及投资价值评估分析报告</w:t>
        </w:r>
      </w:hyperlink>
      <w:r>
        <w:rPr>
          <w:color w:val="C00000"/>
        </w:rPr>
        <w:t>》，报告编号：</w:t>
      </w:r>
      <w:r>
        <w:rPr>
          <w:rFonts w:hint="eastAsia"/>
          <w:color w:val="C00000"/>
        </w:rPr>
        <w:t>0823608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64166aeae6436c" w:history="1">
        <w:r>
          <w:rPr>
            <w:rStyle w:val="Hyperlink"/>
          </w:rPr>
          <w:t>https://www.20087.com/2011-07/R_2011_2015taiyangnengdianchixingyeshi328.html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849a5024a4cfe" w:history="1">
      <w:r>
        <w:rPr>
          <w:rStyle w:val="Hyperlink"/>
        </w:rPr>
        <w:t>2011-2015年中国太阳能电池行业市场全景调研及投资价值评估分析报告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taiyangnengdianchixingyeshi328.html" TargetMode="External" Id="R5164166aeae6436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taiyangnengdianchixingyeshi328.html" TargetMode="External" Id="Rcc9849a5024a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2011-07-03T06:38:00Z</dcterms:created>
  <dcterms:modified xsi:type="dcterms:W3CDTF">2011-07-03T07:38:00Z</dcterms:modified>
  <dc:subject>2011-2015年中国太阳能电池行业市场全景调研及投资价值评估分析报告</dc:subject>
  <dc:title>2011-2015年中国太阳能电池行业市场全景调研及投资价值评估分析报告</dc:title>
  <cp:keywords>2011-2015年中国太阳能电池行业市场全景调研及投资价值评估分析报告</cp:keywords>
  <dc:description>2011-2015年中国太阳能电池行业市场全景调研及投资价值评估分析报告</dc:description>
</cp:coreProperties>
</file>