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5f76207f4f29" w:history="1">
              <w:r>
                <w:rPr>
                  <w:rStyle w:val="Hyperlink"/>
                </w:rPr>
                <w:t>2011-2015年中国婴儿床市场消费剖析与投资前景分析报告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5f76207f4f29" w:history="1">
              <w:r>
                <w:rPr>
                  <w:rStyle w:val="Hyperlink"/>
                </w:rPr>
                <w:t>2011-2015年中国婴儿床市场消费剖析与投资前景分析报告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e5f76207f4f29" w:history="1">
                <w:r>
                  <w:rPr>
                    <w:rStyle w:val="Hyperlink"/>
                  </w:rPr>
                  <w:t>https://www.20087.com/2011-07/R_2011_2015yingerchuangshichangxiaofei.html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婴儿床产业动态聚焦</w:t>
      </w:r>
      <w:r>
        <w:rPr>
          <w:rFonts w:hint="eastAsia"/>
        </w:rPr>
        <w:br/>
      </w:r>
      <w:r>
        <w:rPr>
          <w:rFonts w:hint="eastAsia"/>
        </w:rPr>
        <w:t>第一章 婴儿床产业相关概述</w:t>
      </w:r>
      <w:r>
        <w:rPr>
          <w:rFonts w:hint="eastAsia"/>
        </w:rPr>
        <w:br/>
      </w:r>
      <w:r>
        <w:rPr>
          <w:rFonts w:hint="eastAsia"/>
        </w:rPr>
        <w:t>　　第一节 婴儿床基础简述</w:t>
      </w:r>
      <w:r>
        <w:rPr>
          <w:rFonts w:hint="eastAsia"/>
        </w:rPr>
        <w:br/>
      </w:r>
      <w:r>
        <w:rPr>
          <w:rFonts w:hint="eastAsia"/>
        </w:rPr>
        <w:t>　　　　一、婴儿床规格</w:t>
      </w:r>
      <w:r>
        <w:rPr>
          <w:rFonts w:hint="eastAsia"/>
        </w:rPr>
        <w:br/>
      </w:r>
      <w:r>
        <w:rPr>
          <w:rFonts w:hint="eastAsia"/>
        </w:rPr>
        <w:t>　　　　二、婴儿床特性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2010-2011年中国婴儿床产业动态分析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2010-2011年中国儿童家具亮点透析</w:t>
      </w:r>
      <w:r>
        <w:rPr>
          <w:rFonts w:hint="eastAsia"/>
        </w:rPr>
        <w:br/>
      </w:r>
      <w:r>
        <w:rPr>
          <w:rFonts w:hint="eastAsia"/>
        </w:rPr>
        <w:t>　　　　一、儿童家具的细节设计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2010-2011年中国婴儿床产业热点聚焦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2007-2011年2月中国婴儿床相关产品产量统计分析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一、2007-2010年全国家具产量分析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三、2011年2月家具产量集中度分析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三、2011年2月木质家具产量集中度分析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2010-2011年中国婴童行业发展分析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三、中国婴童内需市场分析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一、80后家居消费行为分析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2010-2011年中国儿童家具消费者情感分析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2010-2011年中国儿童家具消费者调查分析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2010-2011年中国婴儿床主要营销模式分析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第五节 2010-2011年中国婴儿床行业市场营销战略分析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第六节 2010 -2011年中国婴儿床营销趋势分析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婴儿床竞争力研究</w:t>
      </w:r>
      <w:r>
        <w:rPr>
          <w:rFonts w:hint="eastAsia"/>
        </w:rPr>
        <w:br/>
      </w:r>
      <w:r>
        <w:rPr>
          <w:rFonts w:hint="eastAsia"/>
        </w:rPr>
        <w:t>第七章 2010-2011年中国婴儿床市场竞争新格局透析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三、婴儿床设计与功能诉求竞争力分析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2010-2011年中国婴儿床行业集中度分析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2010-2011年中国婴儿床品牌企业竞争性财务指标分析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 （好孩子婴儿床）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 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婴儿床产业前景与新趋势探析</w:t>
      </w:r>
      <w:r>
        <w:rPr>
          <w:rFonts w:hint="eastAsia"/>
        </w:rPr>
        <w:br/>
      </w:r>
      <w:r>
        <w:rPr>
          <w:rFonts w:hint="eastAsia"/>
        </w:rPr>
        <w:t>第九章 2011-2015年中国家居行业发展趋势预测分析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2011-2015年中国家居消费趋势分析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2011-2015年中国家居行业发展前景分析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2011-2015年中国睡眠产业发展发展前景分析</w:t>
      </w:r>
      <w:r>
        <w:rPr>
          <w:rFonts w:hint="eastAsia"/>
        </w:rPr>
        <w:br/>
      </w:r>
      <w:r>
        <w:rPr>
          <w:rFonts w:hint="eastAsia"/>
        </w:rPr>
        <w:t>　　　　一、中国睡眠产业规模预测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2011-2015年中国儿童家具行业发展趋势分析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2011-2015年中国婴儿床流行趋势分析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婴儿床投资盈利预测及战略研究</w:t>
      </w:r>
      <w:r>
        <w:rPr>
          <w:rFonts w:hint="eastAsia"/>
        </w:rPr>
        <w:br/>
      </w:r>
      <w:r>
        <w:rPr>
          <w:rFonts w:hint="eastAsia"/>
        </w:rPr>
        <w:t>第十一章 2011-2015年中国儿童家具行业前景及投资分析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2011-2015年中国家居行业投资现状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2011-2015年中国行业发展前景分析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2010-2011年中国婴儿床政策法规环境分析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二、近几年中国出生人口数据统计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2011-2015年中国婴儿床行业投资价值研究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2011-2015年中国婴儿床行业投资战略研究</w:t>
      </w:r>
      <w:r>
        <w:rPr>
          <w:rFonts w:hint="eastAsia"/>
        </w:rPr>
        <w:br/>
      </w:r>
      <w:r>
        <w:rPr>
          <w:rFonts w:hint="eastAsia"/>
        </w:rPr>
        <w:t>　　第一节 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三、家居品牌竞争战略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2011-2015年中国婴儿床行业发展战略研究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(中智:林)对中国婴儿床品牌的战略思考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三、婴儿床品牌的特性和作用</w:t>
      </w:r>
      <w:r>
        <w:rPr>
          <w:rFonts w:hint="eastAsia"/>
        </w:rPr>
        <w:br/>
      </w:r>
      <w:r>
        <w:rPr>
          <w:rFonts w:hint="eastAsia"/>
        </w:rPr>
        <w:t>　　　　四、婴儿床品牌的价值战略</w:t>
      </w:r>
      <w:r>
        <w:rPr>
          <w:rFonts w:hint="eastAsia"/>
        </w:rPr>
        <w:br/>
      </w:r>
      <w:r>
        <w:rPr>
          <w:rFonts w:hint="eastAsia"/>
        </w:rPr>
        <w:t>　　　　五、中国婴儿床品牌竞争趋势</w:t>
      </w:r>
      <w:r>
        <w:rPr>
          <w:rFonts w:hint="eastAsia"/>
        </w:rPr>
        <w:br/>
      </w:r>
      <w:r>
        <w:rPr>
          <w:rFonts w:hint="eastAsia"/>
        </w:rPr>
        <w:t>　　　　六、婴儿床企业品牌发展战略</w:t>
      </w:r>
      <w:r>
        <w:rPr>
          <w:rFonts w:hint="eastAsia"/>
        </w:rPr>
        <w:br/>
      </w:r>
      <w:r>
        <w:rPr>
          <w:rFonts w:hint="eastAsia"/>
        </w:rPr>
        <w:t>　　　　七、婴儿床行业品牌竞争策略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2007-2010年全国家具产量分析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2011年2月家具产量集中度分析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2011年2月木质家具产量集中度分析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儿童性别</w:t>
      </w:r>
      <w:r>
        <w:rPr>
          <w:rFonts w:hint="eastAsia"/>
        </w:rPr>
        <w:br/>
      </w:r>
      <w:r>
        <w:rPr>
          <w:rFonts w:hint="eastAsia"/>
        </w:rPr>
        <w:t>　　图表 家庭月收入</w:t>
      </w:r>
      <w:r>
        <w:rPr>
          <w:rFonts w:hint="eastAsia"/>
        </w:rPr>
        <w:br/>
      </w:r>
      <w:r>
        <w:rPr>
          <w:rFonts w:hint="eastAsia"/>
        </w:rPr>
        <w:t>　　图表 愿意在儿童家具上投入的资金</w:t>
      </w:r>
      <w:r>
        <w:rPr>
          <w:rFonts w:hint="eastAsia"/>
        </w:rPr>
        <w:br/>
      </w:r>
      <w:r>
        <w:rPr>
          <w:rFonts w:hint="eastAsia"/>
        </w:rPr>
        <w:t>　　图表 购买儿童家具最看重的因素</w:t>
      </w:r>
      <w:r>
        <w:rPr>
          <w:rFonts w:hint="eastAsia"/>
        </w:rPr>
        <w:br/>
      </w:r>
      <w:r>
        <w:rPr>
          <w:rFonts w:hint="eastAsia"/>
        </w:rPr>
        <w:t>　　图表 购买儿童家具时单件与成套的选择</w:t>
      </w:r>
      <w:r>
        <w:rPr>
          <w:rFonts w:hint="eastAsia"/>
        </w:rPr>
        <w:br/>
      </w:r>
      <w:r>
        <w:rPr>
          <w:rFonts w:hint="eastAsia"/>
        </w:rPr>
        <w:t>　　图表 儿童家具材质的选择</w:t>
      </w:r>
      <w:r>
        <w:rPr>
          <w:rFonts w:hint="eastAsia"/>
        </w:rPr>
        <w:br/>
      </w:r>
      <w:r>
        <w:rPr>
          <w:rFonts w:hint="eastAsia"/>
        </w:rPr>
        <w:t>　　图表 哪种儿童家具更环保</w:t>
      </w:r>
      <w:r>
        <w:rPr>
          <w:rFonts w:hint="eastAsia"/>
        </w:rPr>
        <w:br/>
      </w:r>
      <w:r>
        <w:rPr>
          <w:rFonts w:hint="eastAsia"/>
        </w:rPr>
        <w:t>　　图表 所知道的儿童家具品牌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5f76207f4f29" w:history="1">
        <w:r>
          <w:rPr>
            <w:rStyle w:val="Hyperlink"/>
          </w:rPr>
          <w:t>2011-2015年中国婴儿床市场消费剖析与投资前景分析报告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e5f76207f4f29" w:history="1">
        <w:r>
          <w:rPr>
            <w:rStyle w:val="Hyperlink"/>
          </w:rPr>
          <w:t>https://www.20087.com/2011-07/R_2011_2015yingerchuangshichangxiaofei.html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e44bfe3545fc" w:history="1">
      <w:r>
        <w:rPr>
          <w:rStyle w:val="Hyperlink"/>
        </w:rPr>
        <w:t>2011-2015年中国婴儿床市场消费剖析与投资前景分析报告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gerchuangshichangxiaofei.html" TargetMode="External" Id="Re56e5f76207f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gerchuangshichangxiaofei.html" TargetMode="External" Id="Rf7d3e44bfe3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2011-07-17T05:19:00Z</dcterms:created>
  <dcterms:modified xsi:type="dcterms:W3CDTF">2011-07-17T06:19:00Z</dcterms:modified>
  <dc:subject>2011-2015年中国婴儿床市场消费剖析与投资前景分析报告</dc:subject>
  <dc:title>2011-2015年中国婴儿床市场消费剖析与投资前景分析报告</dc:title>
  <cp:keywords>2011-2015年中国婴儿床市场消费剖析与投资前景分析报告</cp:keywords>
  <dc:description>2011-2015年中国婴儿床市场消费剖析与投资前景分析报告</dc:description>
</cp:coreProperties>
</file>