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ae0854364d3e" w:history="1">
              <w:r>
                <w:rPr>
                  <w:rStyle w:val="Hyperlink"/>
                </w:rPr>
                <w:t>2011-2015年中国存折票据打印机市场深度调研及前景分析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ae0854364d3e" w:history="1">
              <w:r>
                <w:rPr>
                  <w:rStyle w:val="Hyperlink"/>
                </w:rPr>
                <w:t>2011-2015年中国存折票据打印机市场深度调研及前景分析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2ae0854364d3e" w:history="1">
                <w:r>
                  <w:rPr>
                    <w:rStyle w:val="Hyperlink"/>
                  </w:rPr>
                  <w:t>https://www.20087.com/2011-07/R_2011_2015cunzhepiaojudayinjishichang.html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存折票据打印机市场特征分析</w:t>
      </w:r>
      <w:r>
        <w:rPr>
          <w:rFonts w:hint="eastAsia"/>
        </w:rPr>
        <w:br/>
      </w:r>
      <w:r>
        <w:rPr>
          <w:rFonts w:hint="eastAsia"/>
        </w:rPr>
        <w:t>　　第一节 打印机分类及对比</w:t>
      </w:r>
      <w:r>
        <w:rPr>
          <w:rFonts w:hint="eastAsia"/>
        </w:rPr>
        <w:br/>
      </w:r>
      <w:r>
        <w:rPr>
          <w:rFonts w:hint="eastAsia"/>
        </w:rPr>
        <w:t>　　　　一 针式打印机</w:t>
      </w:r>
      <w:r>
        <w:rPr>
          <w:rFonts w:hint="eastAsia"/>
        </w:rPr>
        <w:br/>
      </w:r>
      <w:r>
        <w:rPr>
          <w:rFonts w:hint="eastAsia"/>
        </w:rPr>
        <w:t>　　　　二 激光打印机</w:t>
      </w:r>
      <w:r>
        <w:rPr>
          <w:rFonts w:hint="eastAsia"/>
        </w:rPr>
        <w:br/>
      </w:r>
      <w:r>
        <w:rPr>
          <w:rFonts w:hint="eastAsia"/>
        </w:rPr>
        <w:t>　　　　三 喷墨打印机</w:t>
      </w:r>
      <w:r>
        <w:rPr>
          <w:rFonts w:hint="eastAsia"/>
        </w:rPr>
        <w:br/>
      </w:r>
      <w:r>
        <w:rPr>
          <w:rFonts w:hint="eastAsia"/>
        </w:rPr>
        <w:t>　　第二节 存折票据打印机</w:t>
      </w:r>
      <w:r>
        <w:rPr>
          <w:rFonts w:hint="eastAsia"/>
        </w:rPr>
        <w:br/>
      </w:r>
      <w:r>
        <w:rPr>
          <w:rFonts w:hint="eastAsia"/>
        </w:rPr>
        <w:t>　　　　一 针式打印机分类</w:t>
      </w:r>
      <w:r>
        <w:rPr>
          <w:rFonts w:hint="eastAsia"/>
        </w:rPr>
        <w:br/>
      </w:r>
      <w:r>
        <w:rPr>
          <w:rFonts w:hint="eastAsia"/>
        </w:rPr>
        <w:t>　　　　二 存折票据打印机技术特点</w:t>
      </w:r>
      <w:r>
        <w:rPr>
          <w:rFonts w:hint="eastAsia"/>
        </w:rPr>
        <w:br/>
      </w:r>
      <w:r>
        <w:rPr>
          <w:rFonts w:hint="eastAsia"/>
        </w:rPr>
        <w:t>　　　　三 存折票据打印机优势</w:t>
      </w:r>
      <w:r>
        <w:rPr>
          <w:rFonts w:hint="eastAsia"/>
        </w:rPr>
        <w:br/>
      </w:r>
      <w:r>
        <w:rPr>
          <w:rFonts w:hint="eastAsia"/>
        </w:rPr>
        <w:t>　　　　四 存折票据打印机工作原理</w:t>
      </w:r>
      <w:r>
        <w:rPr>
          <w:rFonts w:hint="eastAsia"/>
        </w:rPr>
        <w:br/>
      </w:r>
      <w:r>
        <w:rPr>
          <w:rFonts w:hint="eastAsia"/>
        </w:rPr>
        <w:t>　　第三节 2009-2011年市场特征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行业客户合作关系</w:t>
      </w:r>
      <w:r>
        <w:rPr>
          <w:rFonts w:hint="eastAsia"/>
        </w:rPr>
        <w:br/>
      </w:r>
      <w:r>
        <w:rPr>
          <w:rFonts w:hint="eastAsia"/>
        </w:rPr>
        <w:t>　　　　五 产品折旧速度快</w:t>
      </w:r>
      <w:r>
        <w:rPr>
          <w:rFonts w:hint="eastAsia"/>
        </w:rPr>
        <w:br/>
      </w:r>
      <w:r>
        <w:rPr>
          <w:rFonts w:hint="eastAsia"/>
        </w:rPr>
        <w:t>　　　　六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2009-2011年存折票据打印机市场容量及竞争</w:t>
      </w:r>
      <w:r>
        <w:rPr>
          <w:rFonts w:hint="eastAsia"/>
        </w:rPr>
        <w:br/>
      </w:r>
      <w:r>
        <w:rPr>
          <w:rFonts w:hint="eastAsia"/>
        </w:rPr>
        <w:t>　　第一节 行业管理体系及政策分析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行业主要标准规范</w:t>
      </w:r>
      <w:r>
        <w:rPr>
          <w:rFonts w:hint="eastAsia"/>
        </w:rPr>
        <w:br/>
      </w:r>
      <w:r>
        <w:rPr>
          <w:rFonts w:hint="eastAsia"/>
        </w:rPr>
        <w:t>　　第二节 2009-2011年专业打印机市场分析</w:t>
      </w:r>
      <w:r>
        <w:rPr>
          <w:rFonts w:hint="eastAsia"/>
        </w:rPr>
        <w:br/>
      </w:r>
      <w:r>
        <w:rPr>
          <w:rFonts w:hint="eastAsia"/>
        </w:rPr>
        <w:t>　　　　一 全球专业打印机市场容量</w:t>
      </w:r>
      <w:r>
        <w:rPr>
          <w:rFonts w:hint="eastAsia"/>
        </w:rPr>
        <w:br/>
      </w:r>
      <w:r>
        <w:rPr>
          <w:rFonts w:hint="eastAsia"/>
        </w:rPr>
        <w:t>　　　　二 我国专业打印机市场容量</w:t>
      </w:r>
      <w:r>
        <w:rPr>
          <w:rFonts w:hint="eastAsia"/>
        </w:rPr>
        <w:br/>
      </w:r>
      <w:r>
        <w:rPr>
          <w:rFonts w:hint="eastAsia"/>
        </w:rPr>
        <w:t>　　　　三 我国银行业打印机技术使用</w:t>
      </w:r>
      <w:r>
        <w:rPr>
          <w:rFonts w:hint="eastAsia"/>
        </w:rPr>
        <w:br/>
      </w:r>
      <w:r>
        <w:rPr>
          <w:rFonts w:hint="eastAsia"/>
        </w:rPr>
        <w:t>　　第三节 2009-2011年存折票据打印机市场</w:t>
      </w:r>
      <w:r>
        <w:rPr>
          <w:rFonts w:hint="eastAsia"/>
        </w:rPr>
        <w:br/>
      </w:r>
      <w:r>
        <w:rPr>
          <w:rFonts w:hint="eastAsia"/>
        </w:rPr>
        <w:t>　　　　一 2009-2011年国内打印机产量</w:t>
      </w:r>
      <w:r>
        <w:rPr>
          <w:rFonts w:hint="eastAsia"/>
        </w:rPr>
        <w:br/>
      </w:r>
      <w:r>
        <w:rPr>
          <w:rFonts w:hint="eastAsia"/>
        </w:rPr>
        <w:t>　　　　二 2010年存折票据打印机销量</w:t>
      </w:r>
      <w:r>
        <w:rPr>
          <w:rFonts w:hint="eastAsia"/>
        </w:rPr>
        <w:br/>
      </w:r>
      <w:r>
        <w:rPr>
          <w:rFonts w:hint="eastAsia"/>
        </w:rPr>
        <w:t>　　　　二 2011-2015年市场容量预测</w:t>
      </w:r>
      <w:r>
        <w:rPr>
          <w:rFonts w:hint="eastAsia"/>
        </w:rPr>
        <w:br/>
      </w:r>
      <w:r>
        <w:rPr>
          <w:rFonts w:hint="eastAsia"/>
        </w:rPr>
        <w:t>　　　　三 海外存折票据打印机市场容量</w:t>
      </w:r>
      <w:r>
        <w:rPr>
          <w:rFonts w:hint="eastAsia"/>
        </w:rPr>
        <w:br/>
      </w:r>
      <w:r>
        <w:rPr>
          <w:rFonts w:hint="eastAsia"/>
        </w:rPr>
        <w:t>　　第四节 针式打印机行业竞争态势</w:t>
      </w:r>
      <w:r>
        <w:rPr>
          <w:rFonts w:hint="eastAsia"/>
        </w:rPr>
        <w:br/>
      </w:r>
      <w:r>
        <w:rPr>
          <w:rFonts w:hint="eastAsia"/>
        </w:rPr>
        <w:t>　　　　一 通用针式打印机市场</w:t>
      </w:r>
      <w:r>
        <w:rPr>
          <w:rFonts w:hint="eastAsia"/>
        </w:rPr>
        <w:br/>
      </w:r>
      <w:r>
        <w:rPr>
          <w:rFonts w:hint="eastAsia"/>
        </w:rPr>
        <w:t>　　　　二 普通票据打印机市场</w:t>
      </w:r>
      <w:r>
        <w:rPr>
          <w:rFonts w:hint="eastAsia"/>
        </w:rPr>
        <w:br/>
      </w:r>
      <w:r>
        <w:rPr>
          <w:rFonts w:hint="eastAsia"/>
        </w:rPr>
        <w:t>　　　　三 存折票据打印机市场</w:t>
      </w:r>
      <w:r>
        <w:rPr>
          <w:rFonts w:hint="eastAsia"/>
        </w:rPr>
        <w:br/>
      </w:r>
      <w:r>
        <w:rPr>
          <w:rFonts w:hint="eastAsia"/>
        </w:rPr>
        <w:t>　　第五节 存折票据打印机行业壁垒</w:t>
      </w:r>
      <w:r>
        <w:rPr>
          <w:rFonts w:hint="eastAsia"/>
        </w:rPr>
        <w:br/>
      </w:r>
      <w:r>
        <w:rPr>
          <w:rFonts w:hint="eastAsia"/>
        </w:rPr>
        <w:t>　　　　一 技术积累壁垒</w:t>
      </w:r>
      <w:r>
        <w:rPr>
          <w:rFonts w:hint="eastAsia"/>
        </w:rPr>
        <w:br/>
      </w:r>
      <w:r>
        <w:rPr>
          <w:rFonts w:hint="eastAsia"/>
        </w:rPr>
        <w:t>　　　　二 客户认可壁垒</w:t>
      </w:r>
      <w:r>
        <w:rPr>
          <w:rFonts w:hint="eastAsia"/>
        </w:rPr>
        <w:br/>
      </w:r>
      <w:r>
        <w:rPr>
          <w:rFonts w:hint="eastAsia"/>
        </w:rPr>
        <w:t>　　　　三 市场营销渠道和服务网络壁垒</w:t>
      </w:r>
      <w:r>
        <w:rPr>
          <w:rFonts w:hint="eastAsia"/>
        </w:rPr>
        <w:br/>
      </w:r>
      <w:r>
        <w:rPr>
          <w:rFonts w:hint="eastAsia"/>
        </w:rPr>
        <w:t>　　　　四 人力资源壁垒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t>　　　　六 替代性壁垒</w:t>
      </w:r>
      <w:r>
        <w:rPr>
          <w:rFonts w:hint="eastAsia"/>
        </w:rPr>
        <w:br/>
      </w:r>
      <w:r>
        <w:rPr>
          <w:rFonts w:hint="eastAsia"/>
        </w:rPr>
        <w:t>　　第六节 存折票据打印机市场发展前景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第二节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第三节 中航信息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第四节 实达集团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第五节 EPSON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第六节 OKI（冲电气）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2012-2016年产业发展及未来前景预测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(中-智-林)未来行业发展趋势</w:t>
      </w:r>
      <w:r>
        <w:rPr>
          <w:rFonts w:hint="eastAsia"/>
        </w:rPr>
        <w:br/>
      </w:r>
      <w:r>
        <w:rPr>
          <w:rFonts w:hint="eastAsia"/>
        </w:rPr>
        <w:t>　　　　一 存折票据打印机技术发展方向</w:t>
      </w:r>
      <w:r>
        <w:rPr>
          <w:rFonts w:hint="eastAsia"/>
        </w:rPr>
        <w:br/>
      </w:r>
      <w:r>
        <w:rPr>
          <w:rFonts w:hint="eastAsia"/>
        </w:rPr>
        <w:t>　　　　二 存折票据打印机应用发展趋势</w:t>
      </w:r>
      <w:r>
        <w:rPr>
          <w:rFonts w:hint="eastAsia"/>
        </w:rPr>
        <w:br/>
      </w:r>
      <w:r>
        <w:rPr>
          <w:rFonts w:hint="eastAsia"/>
        </w:rPr>
        <w:t>　　图表 1 针式打印机、喷墨打印机、激光打印机性能比较及使用领域</w:t>
      </w:r>
      <w:r>
        <w:rPr>
          <w:rFonts w:hint="eastAsia"/>
        </w:rPr>
        <w:br/>
      </w:r>
      <w:r>
        <w:rPr>
          <w:rFonts w:hint="eastAsia"/>
        </w:rPr>
        <w:t>　　图表 2 存折票据打印机工作原理结构图</w:t>
      </w:r>
      <w:r>
        <w:rPr>
          <w:rFonts w:hint="eastAsia"/>
        </w:rPr>
        <w:br/>
      </w:r>
      <w:r>
        <w:rPr>
          <w:rFonts w:hint="eastAsia"/>
        </w:rPr>
        <w:t>　　图表 3 银行业设备采购模式</w:t>
      </w:r>
      <w:r>
        <w:rPr>
          <w:rFonts w:hint="eastAsia"/>
        </w:rPr>
        <w:br/>
      </w:r>
      <w:r>
        <w:rPr>
          <w:rFonts w:hint="eastAsia"/>
        </w:rPr>
        <w:t>　　图表 4 各大银行对电子设备折旧年限</w:t>
      </w:r>
      <w:r>
        <w:rPr>
          <w:rFonts w:hint="eastAsia"/>
        </w:rPr>
        <w:br/>
      </w:r>
      <w:r>
        <w:rPr>
          <w:rFonts w:hint="eastAsia"/>
        </w:rPr>
        <w:t>　　图表 5 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7 2004-2014 年我国专业打印机市场销售规模与增长</w:t>
      </w:r>
      <w:r>
        <w:rPr>
          <w:rFonts w:hint="eastAsia"/>
        </w:rPr>
        <w:br/>
      </w:r>
      <w:r>
        <w:rPr>
          <w:rFonts w:hint="eastAsia"/>
        </w:rPr>
        <w:t>　　图表 9 2010－2014年中国存折票据打印机市场销售规模预测</w:t>
      </w:r>
      <w:r>
        <w:rPr>
          <w:rFonts w:hint="eastAsia"/>
        </w:rPr>
        <w:br/>
      </w:r>
      <w:r>
        <w:rPr>
          <w:rFonts w:hint="eastAsia"/>
        </w:rPr>
        <w:t>　　图表 10 2010-2015年主要发展中国家存折票据打印机市场容量预测表</w:t>
      </w:r>
      <w:r>
        <w:rPr>
          <w:rFonts w:hint="eastAsia"/>
        </w:rPr>
        <w:br/>
      </w:r>
      <w:r>
        <w:rPr>
          <w:rFonts w:hint="eastAsia"/>
        </w:rPr>
        <w:t>　　图表 11 中国存折票据打印机市场主要厂商销售状况</w:t>
      </w:r>
      <w:r>
        <w:rPr>
          <w:rFonts w:hint="eastAsia"/>
        </w:rPr>
        <w:br/>
      </w:r>
      <w:r>
        <w:rPr>
          <w:rFonts w:hint="eastAsia"/>
        </w:rPr>
        <w:t>　　图表 12 2009-2011年中国存折票据打印机市场品牌份额</w:t>
      </w:r>
      <w:r>
        <w:rPr>
          <w:rFonts w:hint="eastAsia"/>
        </w:rPr>
        <w:br/>
      </w:r>
      <w:r>
        <w:rPr>
          <w:rFonts w:hint="eastAsia"/>
        </w:rPr>
        <w:t>　　图表 13 存折票据打印机应用范围发展趋势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ae0854364d3e" w:history="1">
        <w:r>
          <w:rPr>
            <w:rStyle w:val="Hyperlink"/>
          </w:rPr>
          <w:t>2011-2015年中国存折票据打印机市场深度调研及前景分析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2ae0854364d3e" w:history="1">
        <w:r>
          <w:rPr>
            <w:rStyle w:val="Hyperlink"/>
          </w:rPr>
          <w:t>https://www.20087.com/2011-07/R_2011_2015cunzhepiaojudayinjishichang.html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16eaf22c4fb7" w:history="1">
      <w:r>
        <w:rPr>
          <w:rStyle w:val="Hyperlink"/>
        </w:rPr>
        <w:t>2011-2015年中国存折票据打印机市场深度调研及前景分析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unzhepiaojudayinjishichang.html" TargetMode="External" Id="Rd6e2ae085436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unzhepiaojudayinjishichang.html" TargetMode="External" Id="Rcbe716eaf22c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2011-07-19T03:21:00Z</dcterms:created>
  <dcterms:modified xsi:type="dcterms:W3CDTF">2011-07-19T04:21:00Z</dcterms:modified>
  <dc:subject>2011-2015年中国存折票据打印机市场深度调研及前景分析</dc:subject>
  <dc:title>2011-2015年中国存折票据打印机市场深度调研及前景分析</dc:title>
  <cp:keywords>2011-2015年中国存折票据打印机市场深度调研及前景分析</cp:keywords>
  <dc:description>2011-2015年中国存折票据打印机市场深度调研及前景分析</dc:description>
</cp:coreProperties>
</file>