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fb53c7c4d4085" w:history="1">
              <w:r>
                <w:rPr>
                  <w:rStyle w:val="Hyperlink"/>
                </w:rPr>
                <w:t>2011-2015年中国工业草酸市场供需形势与发展趋势研究报告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fb53c7c4d4085" w:history="1">
              <w:r>
                <w:rPr>
                  <w:rStyle w:val="Hyperlink"/>
                </w:rPr>
                <w:t>2011-2015年中国工业草酸市场供需形势与发展趋势研究报告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fb53c7c4d4085" w:history="1">
                <w:r>
                  <w:rPr>
                    <w:rStyle w:val="Hyperlink"/>
                  </w:rPr>
                  <w:t>https://www.20087.com/2011-07/R_2011_2015gongyecaosuanshichanggongxu.html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2010-2011年全球工业草酸产业运行态势分析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2010-2011年全球工业草酸产业现状综述</w:t>
      </w:r>
      <w:r>
        <w:rPr>
          <w:rFonts w:hint="eastAsia"/>
        </w:rPr>
        <w:br/>
      </w:r>
      <w:r>
        <w:rPr>
          <w:rFonts w:hint="eastAsia"/>
        </w:rPr>
        <w:t>　　　　一、世界工业草酸产业技术水平研究</w:t>
      </w:r>
      <w:r>
        <w:rPr>
          <w:rFonts w:hint="eastAsia"/>
        </w:rPr>
        <w:br/>
      </w:r>
      <w:r>
        <w:rPr>
          <w:rFonts w:hint="eastAsia"/>
        </w:rPr>
        <w:t>　　　　二、国外工业草酸生产与需求分析</w:t>
      </w:r>
      <w:r>
        <w:rPr>
          <w:rFonts w:hint="eastAsia"/>
        </w:rPr>
        <w:br/>
      </w:r>
      <w:r>
        <w:rPr>
          <w:rFonts w:hint="eastAsia"/>
        </w:rPr>
        <w:t>　　　　三、全球工业草酸行业竞争格局分析</w:t>
      </w:r>
      <w:r>
        <w:rPr>
          <w:rFonts w:hint="eastAsia"/>
        </w:rPr>
        <w:br/>
      </w:r>
      <w:r>
        <w:rPr>
          <w:rFonts w:hint="eastAsia"/>
        </w:rPr>
        <w:t>　　第二节 2010-2011年全球主要国家地区工业草酸产业运营分析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2011-2015年全球工业草酸行业发展趋势分析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2010-2011年中国工业草酸行业运行环境分析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2010-2011年中国工业草酸行业经济环境分析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2010-2011年中国工业草酸行业政策环境分析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一、工业草酸国家标准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2010-2011年中国工业草酸行业社会环境分析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2010-2011年中国工业草酸产业运行新形势分析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2010-2011年中国工业草酸产业动态分析</w:t>
      </w:r>
      <w:r>
        <w:rPr>
          <w:rFonts w:hint="eastAsia"/>
        </w:rPr>
        <w:br/>
      </w:r>
      <w:r>
        <w:rPr>
          <w:rFonts w:hint="eastAsia"/>
        </w:rPr>
        <w:t>　　　　一、亚洲最大工业草酸生产基地落户华安</w:t>
      </w:r>
      <w:r>
        <w:rPr>
          <w:rFonts w:hint="eastAsia"/>
        </w:rPr>
        <w:br/>
      </w:r>
      <w:r>
        <w:rPr>
          <w:rFonts w:hint="eastAsia"/>
        </w:rPr>
        <w:t>　　　　二、全球首套煤制草酸项目正式开工建设</w:t>
      </w:r>
      <w:r>
        <w:rPr>
          <w:rFonts w:hint="eastAsia"/>
        </w:rPr>
        <w:br/>
      </w:r>
      <w:r>
        <w:rPr>
          <w:rFonts w:hint="eastAsia"/>
        </w:rPr>
        <w:t>　　第二节 2010-2011年中国工业草酸产业运行现状综述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一、中国工业草酸生产情况</w:t>
      </w:r>
      <w:r>
        <w:rPr>
          <w:rFonts w:hint="eastAsia"/>
        </w:rPr>
        <w:br/>
      </w:r>
      <w:r>
        <w:rPr>
          <w:rFonts w:hint="eastAsia"/>
        </w:rPr>
        <w:t>　　　　二、中国工业草酸生产技术研究</w:t>
      </w:r>
      <w:r>
        <w:rPr>
          <w:rFonts w:hint="eastAsia"/>
        </w:rPr>
        <w:br/>
      </w:r>
      <w:r>
        <w:rPr>
          <w:rFonts w:hint="eastAsia"/>
        </w:rPr>
        <w:t>　　　　三、中国工业草酸行业需求状况分析</w:t>
      </w:r>
      <w:r>
        <w:rPr>
          <w:rFonts w:hint="eastAsia"/>
        </w:rPr>
        <w:br/>
      </w:r>
      <w:r>
        <w:rPr>
          <w:rFonts w:hint="eastAsia"/>
        </w:rPr>
        <w:t>　　第三节 2010-2011年中国工业草酸行业存在的问题与对策分析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2006-2010年中国草酸进出口数据监测分析（29171110）</w:t>
      </w:r>
      <w:r>
        <w:rPr>
          <w:rFonts w:hint="eastAsia"/>
        </w:rPr>
        <w:br/>
      </w:r>
      <w:r>
        <w:rPr>
          <w:rFonts w:hint="eastAsia"/>
        </w:rPr>
        <w:t>　　第一节 2006-2010年中国草酸进口数据分析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2006-2010年中国草酸出口数据分析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2006-2010年中国草酸进出口平均单价分析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2006-2010年中国草酸进出口国家及地区分析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2007-2011年中国工业草酸相关行业主要数据监测分析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2010-2011年中国工业草酸产业竞争局势透析</w:t>
      </w:r>
      <w:r>
        <w:rPr>
          <w:rFonts w:hint="eastAsia"/>
        </w:rPr>
        <w:br/>
      </w:r>
      <w:r>
        <w:rPr>
          <w:rFonts w:hint="eastAsia"/>
        </w:rPr>
        <w:t>　　第一节 2010-2011年中国工业草酸行业竞争现状分析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2010-2011年中国工业草酸企业集中度分析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2010-2011年中国工业草酸行业竞争策略分析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2010-2011年中国工业草酸重点企业关键性财务数据分析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山东丰元化学股份有限公司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山西省原平市化工有限责任公司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龙翔实业有限公司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牡丹江鸿利化工有限责任公司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枣庄广金塑料化工有限公司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合肥东风化工总厂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临沂安泰化工有限公司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乌海市恒昌有限责任公司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枣庄市齐鑫化工有限公司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2011-2015年中国工业草酸行业发展前景预测分析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2011-2015年中国工业草酸产品发展趋势预测分析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一、工业草酸技术走势分析</w:t>
      </w:r>
      <w:r>
        <w:rPr>
          <w:rFonts w:hint="eastAsia"/>
        </w:rPr>
        <w:br/>
      </w:r>
      <w:r>
        <w:rPr>
          <w:rFonts w:hint="eastAsia"/>
        </w:rPr>
        <w:t>　　　　二、工业草酸行业发展方向分析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2011-2015年中国工业草酸行业市场发展前景预测分析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一、工业草酸供给预测分析</w:t>
      </w:r>
      <w:r>
        <w:rPr>
          <w:rFonts w:hint="eastAsia"/>
        </w:rPr>
        <w:br/>
      </w:r>
      <w:r>
        <w:rPr>
          <w:rFonts w:hint="eastAsia"/>
        </w:rPr>
        <w:t>　　　　二、工业草酸需求预测分析</w:t>
      </w:r>
      <w:r>
        <w:rPr>
          <w:rFonts w:hint="eastAsia"/>
        </w:rPr>
        <w:br/>
      </w:r>
      <w:r>
        <w:rPr>
          <w:rFonts w:hint="eastAsia"/>
        </w:rPr>
        <w:t>　　　　三、草酸进出口形势预测分析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2011-2015年中国工业草酸行业市场盈利能力预测分析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2011-2015年中国工业草酸行业投资战略研究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2011-2015年中国工业草酸行业投资机会分析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一、工业草酸行业吸引力分析</w:t>
      </w:r>
      <w:r>
        <w:rPr>
          <w:rFonts w:hint="eastAsia"/>
        </w:rPr>
        <w:br/>
      </w:r>
      <w:r>
        <w:rPr>
          <w:rFonts w:hint="eastAsia"/>
        </w:rPr>
        <w:t>　　　　二、工业草酸行业区域投资潜力分析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2011-2015年中国工业草酸行业投资风险分析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[^中^智^林^]目综合人口覆盖率走势图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2007-2011年2月中国无机酸制造行业企业数量及增长率分析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2007-2011年2月中国无机酸制造行业亏损企业数量及增长率分析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2007-2011年2月中国无机酸制造行业从业人数及同比增长分析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2007-2011年2月中国无机酸制造企业总资产分析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2011年中国无机酸制造行业不同类型企业数量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2011年中国无机酸制造行业不同所有制企业数量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2011年中国无机酸制造行业不同类型销售收入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2011年中国无机酸制造行业不同所有制销售收入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2007-2011年2月中国无机酸制造产成品及增长分析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2007-2011年2月中国无机酸制造工业销售产值分析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2007-2011年2月中国无机酸制造出口交货值分析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2007-2011年2月中国无机酸制造行业销售成本分析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2007-2011年2月中国无机酸制造行业费用分析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2007-2011年2月中国无机酸制造行业主要盈利指标分析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2007-2011年2月中国无机酸制造行业主要盈利能力指标分析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2006-2010年中国草酸进口数量分析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2006-2010年中国草酸进口金额分析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2006-2010年中国草酸出口数量分析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2006-2010年中国草酸出口金额分析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2006-2010年中国草酸进出口平均单价分析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2006-2010年中国草酸进口国家及地区分析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2006-2010年中国草酸出口国家及地区分析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山西省原平市化工有限责任公司主要经济指标走势图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山西省原平市化工有限责任公司经营收入走势图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山西省原平市化工有限责任公司盈利指标走势图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山西省原平市化工有限责任公司负债情况图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山西省原平市化工有限责任公司负债指标走势图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山西省原平市化工有限责任公司运营能力指标走势图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山西省原平市化工有限责任公司成长能力指标走势图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龙翔实业有限公司主要经济指标走势图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龙翔实业有限公司经营收入走势图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龙翔实业有限公司盈利指标走势图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龙翔实业有限公司负债情况图</w:t>
      </w:r>
      <w:r>
        <w:rPr>
          <w:rFonts w:hint="eastAsia"/>
        </w:rPr>
        <w:br/>
      </w:r>
      <w:r>
        <w:rPr>
          <w:rFonts w:hint="eastAsia"/>
        </w:rPr>
        <w:t>　　图表 龙翔实业有限公司负债指标走势图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龙翔实业有限公司运营能力指标走势图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龙翔实业有限公司成长能力指标走势图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枣庄广金塑料化工有限公司主要经济指标走势图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枣庄广金塑料化工有限公司经营收入走势图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枣庄广金塑料化工有限公司盈利指标走势图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枣庄广金塑料化工有限公司负债情况图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枣庄广金塑料化工有限公司负债指标走势图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枣庄广金塑料化工有限公司运营能力指标走势图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枣庄广金塑料化工有限公司成长能力指标走势图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合肥东风化工总厂 主要经济指标走势图</w:t>
      </w:r>
      <w:r>
        <w:rPr>
          <w:rFonts w:hint="eastAsia"/>
        </w:rPr>
        <w:br/>
      </w:r>
      <w:r>
        <w:rPr>
          <w:rFonts w:hint="eastAsia"/>
        </w:rPr>
        <w:t>　　图表 合肥东风化工总厂 经营收入走势图</w:t>
      </w:r>
      <w:r>
        <w:rPr>
          <w:rFonts w:hint="eastAsia"/>
        </w:rPr>
        <w:br/>
      </w:r>
      <w:r>
        <w:rPr>
          <w:rFonts w:hint="eastAsia"/>
        </w:rPr>
        <w:t>　　图表 合肥东风化工总厂 盈利指标走势图</w:t>
      </w:r>
      <w:r>
        <w:rPr>
          <w:rFonts w:hint="eastAsia"/>
        </w:rPr>
        <w:br/>
      </w:r>
      <w:r>
        <w:rPr>
          <w:rFonts w:hint="eastAsia"/>
        </w:rPr>
        <w:t>　　图表 合肥东风化工总厂 负债情况图</w:t>
      </w:r>
      <w:r>
        <w:rPr>
          <w:rFonts w:hint="eastAsia"/>
        </w:rPr>
        <w:br/>
      </w:r>
      <w:r>
        <w:rPr>
          <w:rFonts w:hint="eastAsia"/>
        </w:rPr>
        <w:t>　　图表 合肥东风化工总厂 负债指标走势图</w:t>
      </w:r>
      <w:r>
        <w:rPr>
          <w:rFonts w:hint="eastAsia"/>
        </w:rPr>
        <w:br/>
      </w:r>
      <w:r>
        <w:rPr>
          <w:rFonts w:hint="eastAsia"/>
        </w:rPr>
        <w:t>　　图表 合肥东风化工总厂 运营能力指标走势图</w:t>
      </w:r>
      <w:r>
        <w:rPr>
          <w:rFonts w:hint="eastAsia"/>
        </w:rPr>
        <w:br/>
      </w:r>
      <w:r>
        <w:rPr>
          <w:rFonts w:hint="eastAsia"/>
        </w:rPr>
        <w:t>　　图表 合肥东风化工总厂 成长能力指标走势图</w:t>
      </w:r>
      <w:r>
        <w:rPr>
          <w:rFonts w:hint="eastAsia"/>
        </w:rPr>
        <w:br/>
      </w:r>
      <w:r>
        <w:rPr>
          <w:rFonts w:hint="eastAsia"/>
        </w:rPr>
        <w:t>　　图表 临沂安泰化工有限公司主要经济指标走势图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临沂安泰化工有限公司经营收入走势图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临沂安泰化工有限公司盈利指标走势图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临沂安泰化工有限公司负债情况图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临沂安泰化工有限公司负债指标走势图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临沂安泰化工有限公司运营能力指标走势图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临沂安泰化工有限公司成长能力指标走势图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乌海市恒昌有限责任公司主要经济指标走势图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乌海市恒昌有限责任公司经营收入走势图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乌海市恒昌有限责任公司盈利指标走势图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乌海市恒昌有限责任公司负债情况图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乌海市恒昌有限责任公司负债指标走势图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乌海市恒昌有限责任公司运营能力指标走势图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乌海市恒昌有限责任公司成长能力指标走势图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枣庄市齐鑫化工有限公司主要经济指标走势图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枣庄市齐鑫化工有限公司经营收入走势图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枣庄市齐鑫化工有限公司盈利指标走势图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枣庄市齐鑫化工有限公司负债情况图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枣庄市齐鑫化工有限公司负债指标走势图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枣庄市齐鑫化工有限公司运营能力指标走势图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枣庄市齐鑫化工有限公司成长能力指标走势图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2011-2015年中国工业草酸供给预测分析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2011-2015年中国工业草酸需求预测分析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2011-2015年中国草酸行业进出口形势预测分析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2011-2015年中国工业草酸行业市场盈利能力预测分析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fb53c7c4d4085" w:history="1">
        <w:r>
          <w:rPr>
            <w:rStyle w:val="Hyperlink"/>
          </w:rPr>
          <w:t>2011-2015年中国工业草酸市场供需形势与发展趋势研究报告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fb53c7c4d4085" w:history="1">
        <w:r>
          <w:rPr>
            <w:rStyle w:val="Hyperlink"/>
          </w:rPr>
          <w:t>https://www.20087.com/2011-07/R_2011_2015gongyecaosuanshichanggongxu.html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厕灵是盐酸还是草酸、工业草酸有什么用途、草酸可以做洁厕灵吗、工业草酸是危险品吗、草酸英文、工业草酸对人体有什么危害和副作用、草酸能洗汽车挡风玻璃吗?、工业草酸的作用与用途有哪些、往马桶倒了10斤盐酸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4b13852bd49c5" w:history="1">
      <w:r>
        <w:rPr>
          <w:rStyle w:val="Hyperlink"/>
        </w:rPr>
        <w:t>2011-2015年中国工业草酸市场供需形势与发展趋势研究报告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ongyecaosuanshichanggongxu.html" TargetMode="External" Id="R0edfb53c7c4d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ongyecaosuanshichanggongxu.html" TargetMode="External" Id="Rff14b13852bd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2011-07-26T01:47:00Z</dcterms:created>
  <dcterms:modified xsi:type="dcterms:W3CDTF">2011-07-26T02:47:00Z</dcterms:modified>
  <dc:subject>2011-2015年中国工业草酸市场供需形势与发展趋势研究报告</dc:subject>
  <dc:title>2011-2015年中国工业草酸市场供需形势与发展趋势研究报告</dc:title>
  <cp:keywords>2011-2015年中国工业草酸市场供需形势与发展趋势研究报告</cp:keywords>
  <dc:description>2011-2015年中国工业草酸市场供需形势与发展趋势研究报告</dc:description>
</cp:coreProperties>
</file>