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b546d40e412a" w:history="1">
              <w:r>
                <w:rPr>
                  <w:rStyle w:val="Hyperlink"/>
                </w:rPr>
                <w:t>2011-2015年中国干燥机行业市场运行前景及投资可行性研究报告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b546d40e412a" w:history="1">
              <w:r>
                <w:rPr>
                  <w:rStyle w:val="Hyperlink"/>
                </w:rPr>
                <w:t>2011-2015年中国干燥机行业市场运行前景及投资可行性研究报告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7b546d40e412a" w:history="1">
                <w:r>
                  <w:rPr>
                    <w:rStyle w:val="Hyperlink"/>
                  </w:rPr>
                  <w:t>https://www.20087.com/2011-07/R_2011_2015ganzaojixingyeshichangyunxi.html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第二节 干燥机分类及应用范围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第三节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2010-2011年中国干燥机行业市场发展环境分析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一、干燥机行业政策分析</w:t>
      </w:r>
      <w:r>
        <w:rPr>
          <w:rFonts w:hint="eastAsia"/>
        </w:rPr>
        <w:br/>
      </w:r>
      <w:r>
        <w:rPr>
          <w:rFonts w:hint="eastAsia"/>
        </w:rPr>
        <w:t>　　　　二、干燥机相关标准分析</w:t>
      </w:r>
      <w:r>
        <w:rPr>
          <w:rFonts w:hint="eastAsia"/>
        </w:rPr>
        <w:br/>
      </w:r>
      <w:r>
        <w:rPr>
          <w:rFonts w:hint="eastAsia"/>
        </w:rPr>
        <w:t>　　　　三、干燥机进出口政策分析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2010-2011年中国干燥机行业社会环境分析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2010-2011年中国干燥机行业技术环境分析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2010-2011年中国干燥机市场发展概述</w:t>
      </w:r>
      <w:r>
        <w:rPr>
          <w:rFonts w:hint="eastAsia"/>
        </w:rPr>
        <w:br/>
      </w:r>
      <w:r>
        <w:rPr>
          <w:rFonts w:hint="eastAsia"/>
        </w:rPr>
        <w:t>　　　　一、松下滚筒洗衣干燥机国内累计销售三百万台</w:t>
      </w:r>
      <w:r>
        <w:rPr>
          <w:rFonts w:hint="eastAsia"/>
        </w:rPr>
        <w:br/>
      </w:r>
      <w:r>
        <w:rPr>
          <w:rFonts w:hint="eastAsia"/>
        </w:rPr>
        <w:t>　　　　二、国内功率最大电煤干燥机从南京出口</w:t>
      </w:r>
      <w:r>
        <w:rPr>
          <w:rFonts w:hint="eastAsia"/>
        </w:rPr>
        <w:br/>
      </w:r>
      <w:r>
        <w:rPr>
          <w:rFonts w:hint="eastAsia"/>
        </w:rPr>
        <w:t>　　　　三、高强度与大型化是未来干燥机发展的方向</w:t>
      </w:r>
      <w:r>
        <w:rPr>
          <w:rFonts w:hint="eastAsia"/>
        </w:rPr>
        <w:br/>
      </w:r>
      <w:r>
        <w:rPr>
          <w:rFonts w:hint="eastAsia"/>
        </w:rPr>
        <w:t>　　　　四、压力喷雾造粒干燥机热风回收系统的作用</w:t>
      </w:r>
      <w:r>
        <w:rPr>
          <w:rFonts w:hint="eastAsia"/>
        </w:rPr>
        <w:br/>
      </w:r>
      <w:r>
        <w:rPr>
          <w:rFonts w:hint="eastAsia"/>
        </w:rPr>
        <w:t>　　第二节 2010-2011年中国干燥设备细分产品发展概述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2010-2011年中国干燥机行业市场销售分析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2010-2011年中国干燥机行业存在问题分析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一、产品质量中低档为主</w:t>
      </w:r>
      <w:r>
        <w:rPr>
          <w:rFonts w:hint="eastAsia"/>
        </w:rPr>
        <w:br/>
      </w:r>
      <w:r>
        <w:rPr>
          <w:rFonts w:hint="eastAsia"/>
        </w:rPr>
        <w:t>　　　　二、企业无巨头，产品种类少</w:t>
      </w:r>
      <w:r>
        <w:rPr>
          <w:rFonts w:hint="eastAsia"/>
        </w:rPr>
        <w:br/>
      </w:r>
      <w:r>
        <w:rPr>
          <w:rFonts w:hint="eastAsia"/>
        </w:rPr>
        <w:t>　　　　三、企业分布过于集中</w:t>
      </w:r>
      <w:r>
        <w:rPr>
          <w:rFonts w:hint="eastAsia"/>
        </w:rPr>
        <w:br/>
      </w:r>
      <w:r>
        <w:rPr>
          <w:rFonts w:hint="eastAsia"/>
        </w:rPr>
        <w:t>　　　　四、技术开发能力不强</w:t>
      </w:r>
      <w:r>
        <w:rPr>
          <w:rFonts w:hint="eastAsia"/>
        </w:rPr>
        <w:br/>
      </w:r>
      <w:r>
        <w:rPr>
          <w:rFonts w:hint="eastAsia"/>
        </w:rPr>
        <w:t>　　　　五、设备制造业缺少完整的国家、行业标准</w:t>
      </w:r>
      <w:r>
        <w:rPr>
          <w:rFonts w:hint="eastAsia"/>
        </w:rPr>
        <w:br/>
      </w:r>
      <w:r>
        <w:rPr>
          <w:rFonts w:hint="eastAsia"/>
        </w:rPr>
        <w:t>　　第二节 2010-2011年中国制约干燥机行业行业发展因素</w:t>
      </w:r>
      <w:r>
        <w:rPr>
          <w:rFonts w:hint="eastAsia"/>
        </w:rPr>
        <w:br/>
      </w:r>
      <w:r>
        <w:rPr>
          <w:rFonts w:hint="eastAsia"/>
        </w:rPr>
        <w:t>　　　　一、缺少理论研究</w:t>
      </w:r>
      <w:r>
        <w:rPr>
          <w:rFonts w:hint="eastAsia"/>
        </w:rPr>
        <w:br/>
      </w:r>
      <w:r>
        <w:rPr>
          <w:rFonts w:hint="eastAsia"/>
        </w:rPr>
        <w:t>　　　　二、缺少合格的实验流程</w:t>
      </w:r>
      <w:r>
        <w:rPr>
          <w:rFonts w:hint="eastAsia"/>
        </w:rPr>
        <w:br/>
      </w:r>
      <w:r>
        <w:rPr>
          <w:rFonts w:hint="eastAsia"/>
        </w:rPr>
        <w:t>　　　　三、产品仿制现象严重</w:t>
      </w:r>
      <w:r>
        <w:rPr>
          <w:rFonts w:hint="eastAsia"/>
        </w:rPr>
        <w:br/>
      </w:r>
      <w:r>
        <w:rPr>
          <w:rFonts w:hint="eastAsia"/>
        </w:rPr>
        <w:t>　　第三节 2010-2011年中国干燥机行业发展建议</w:t>
      </w:r>
      <w:r>
        <w:rPr>
          <w:rFonts w:hint="eastAsia"/>
        </w:rPr>
        <w:br/>
      </w:r>
      <w:r>
        <w:rPr>
          <w:rFonts w:hint="eastAsia"/>
        </w:rPr>
        <w:t>　　　　一、采用先进技术，提升产品品质</w:t>
      </w:r>
      <w:r>
        <w:rPr>
          <w:rFonts w:hint="eastAsia"/>
        </w:rPr>
        <w:br/>
      </w:r>
      <w:r>
        <w:rPr>
          <w:rFonts w:hint="eastAsia"/>
        </w:rPr>
        <w:t>　　　　二、调整企业结构，培育企业核心竞争能力</w:t>
      </w:r>
      <w:r>
        <w:rPr>
          <w:rFonts w:hint="eastAsia"/>
        </w:rPr>
        <w:br/>
      </w:r>
      <w:r>
        <w:rPr>
          <w:rFonts w:hint="eastAsia"/>
        </w:rPr>
        <w:t>　　　　三、重视基础理论研究，提升自动化水平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2008-2010年中国农产品干燥器市场进出口数据分析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2008-2010年中国农产品干燥器出口统计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2008-2010年中国农产品干燥器进口统计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2008-2010年中国农产品干燥器进出口价格对比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中国农产品干燥器进出口主要来源地及出口目的地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2008-2010年中国木材、纸浆、纸或纸板用干燥器市场进出口数据分析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2008-2010年中国木材、纸浆、纸或纸板用干燥器出口统计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2008-2010年中国木材、纸浆、纸或纸板用干燥器进口统计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2008-2010年中国木材、纸浆、纸或纸板用干燥器进出口价格对比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中国木材、纸浆、纸或纸板用干燥器进出口主要来源地及出口目的地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2008-2010年中国微空气流动陶瓷坯件干燥器市场进出口数据分析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2008-2010年中国微空气流动陶瓷坯件干燥器出口统计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2008-2010年中国微空气流动陶瓷坯件干燥器进口统计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2008-2010年中国微空气流动陶瓷坯件干燥器进出口价格对比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中国微空气流动陶瓷坯件干燥器进出口主要来源地及出口目的地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2008-2010年中国其他用途的干燥器市场进出口数据分析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2008-2010年中国其他用途的干燥器出口统计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2008-2010年中国其他用途的干燥器进口统计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2008-2010年中国其他用途的干燥器进出口价格对比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中国其他用途的干燥器进出口主要来源地及出口目的地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2010-2011年干燥机行业竞争现状分析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一、干燥机行业竞争力分析</w:t>
      </w:r>
      <w:r>
        <w:rPr>
          <w:rFonts w:hint="eastAsia"/>
        </w:rPr>
        <w:br/>
      </w:r>
      <w:r>
        <w:rPr>
          <w:rFonts w:hint="eastAsia"/>
        </w:rPr>
        <w:t>　　　　二、干燥机价格竞争分析</w:t>
      </w:r>
      <w:r>
        <w:rPr>
          <w:rFonts w:hint="eastAsia"/>
        </w:rPr>
        <w:br/>
      </w:r>
      <w:r>
        <w:rPr>
          <w:rFonts w:hint="eastAsia"/>
        </w:rPr>
        <w:t>　　　　三、干燥机技术竞争分析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2010-2011年中国干燥机行业优势生产企业竞争性财务数据分析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2011-2015年中国干燥机业投资机会与风险分析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2011-2015年中国干燥机业投资环境分析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2011-2015年中国干燥机业投资机会分析</w:t>
      </w:r>
      <w:r>
        <w:rPr>
          <w:rFonts w:hint="eastAsia"/>
        </w:rPr>
        <w:br/>
      </w:r>
      <w:r>
        <w:rPr>
          <w:rFonts w:hint="eastAsia"/>
        </w:rPr>
        <w:t>　　　　一、干燥机投资潜力分析</w:t>
      </w:r>
      <w:r>
        <w:rPr>
          <w:rFonts w:hint="eastAsia"/>
        </w:rPr>
        <w:br/>
      </w:r>
      <w:r>
        <w:rPr>
          <w:rFonts w:hint="eastAsia"/>
        </w:rPr>
        <w:t>　　　　二、干燥机投资吸引力分析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2011-2015年中国干燥机业投资风险分析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2011-2015年中国干燥机行业发展趋势预测分析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2011-2015年中国干燥机行业运行趋势分析</w:t>
      </w:r>
      <w:r>
        <w:rPr>
          <w:rFonts w:hint="eastAsia"/>
        </w:rPr>
        <w:br/>
      </w:r>
      <w:r>
        <w:rPr>
          <w:rFonts w:hint="eastAsia"/>
        </w:rPr>
        <w:t>　　　　一、干燥机行业技术方向分析</w:t>
      </w:r>
      <w:r>
        <w:rPr>
          <w:rFonts w:hint="eastAsia"/>
        </w:rPr>
        <w:br/>
      </w:r>
      <w:r>
        <w:rPr>
          <w:rFonts w:hint="eastAsia"/>
        </w:rPr>
        <w:t>　　　　二、干燥机竞争格局预测分析</w:t>
      </w:r>
      <w:r>
        <w:rPr>
          <w:rFonts w:hint="eastAsia"/>
        </w:rPr>
        <w:br/>
      </w:r>
      <w:r>
        <w:rPr>
          <w:rFonts w:hint="eastAsia"/>
        </w:rPr>
        <w:t>　　　　三、干燥机前景展望分析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2011-2015年中国干燥机业市场预测分析</w:t>
      </w:r>
      <w:r>
        <w:rPr>
          <w:rFonts w:hint="eastAsia"/>
        </w:rPr>
        <w:br/>
      </w:r>
      <w:r>
        <w:rPr>
          <w:rFonts w:hint="eastAsia"/>
        </w:rPr>
        <w:t>　　　　一、干燥机供给预测分析</w:t>
      </w:r>
      <w:r>
        <w:rPr>
          <w:rFonts w:hint="eastAsia"/>
        </w:rPr>
        <w:br/>
      </w:r>
      <w:r>
        <w:rPr>
          <w:rFonts w:hint="eastAsia"/>
        </w:rPr>
        <w:t>　　　　二、干燥机需求预测分析</w:t>
      </w:r>
      <w:r>
        <w:rPr>
          <w:rFonts w:hint="eastAsia"/>
        </w:rPr>
        <w:br/>
      </w:r>
      <w:r>
        <w:rPr>
          <w:rFonts w:hint="eastAsia"/>
        </w:rPr>
        <w:t>　　　　三、干燥机进出口预测分析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中:智:林:：2011-2015年中国干燥机业市场盈利预测分析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2008-2010年中国农产品干燥器出口统计</w:t>
      </w:r>
      <w:r>
        <w:rPr>
          <w:rFonts w:hint="eastAsia"/>
        </w:rPr>
        <w:br/>
      </w:r>
      <w:r>
        <w:rPr>
          <w:rFonts w:hint="eastAsia"/>
        </w:rPr>
        <w:t>　　图表 2008-2010年中国农产品干燥器进口统计</w:t>
      </w:r>
      <w:r>
        <w:rPr>
          <w:rFonts w:hint="eastAsia"/>
        </w:rPr>
        <w:br/>
      </w:r>
      <w:r>
        <w:rPr>
          <w:rFonts w:hint="eastAsia"/>
        </w:rPr>
        <w:t>　　图表 2008-2010年中国农产品干燥器进出口价格对比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中国农产品干燥器进出口主要来源地及出口目的地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2008-2010年中国木材、纸浆、纸或纸板用干燥器出口统计</w:t>
      </w:r>
      <w:r>
        <w:rPr>
          <w:rFonts w:hint="eastAsia"/>
        </w:rPr>
        <w:br/>
      </w:r>
      <w:r>
        <w:rPr>
          <w:rFonts w:hint="eastAsia"/>
        </w:rPr>
        <w:t>　　图表 2008-2010年中国木材、纸浆、纸或纸板用干燥器进口统计</w:t>
      </w:r>
      <w:r>
        <w:rPr>
          <w:rFonts w:hint="eastAsia"/>
        </w:rPr>
        <w:br/>
      </w:r>
      <w:r>
        <w:rPr>
          <w:rFonts w:hint="eastAsia"/>
        </w:rPr>
        <w:t>　　图表 2008-2010年中国木材、纸浆、纸或纸板用干燥器进出口价格对比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中国木材、纸浆、纸或纸板用干燥器进出口主要来源地及出口目的地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2008-2010年中国微空气流动陶瓷坯件干燥器出口统计</w:t>
      </w:r>
      <w:r>
        <w:rPr>
          <w:rFonts w:hint="eastAsia"/>
        </w:rPr>
        <w:br/>
      </w:r>
      <w:r>
        <w:rPr>
          <w:rFonts w:hint="eastAsia"/>
        </w:rPr>
        <w:t>　　图表 2008-2010年中国微空气流动陶瓷坯件干燥器进口统计</w:t>
      </w:r>
      <w:r>
        <w:rPr>
          <w:rFonts w:hint="eastAsia"/>
        </w:rPr>
        <w:br/>
      </w:r>
      <w:r>
        <w:rPr>
          <w:rFonts w:hint="eastAsia"/>
        </w:rPr>
        <w:t>　　图表 2008-2010年中国微空气流动陶瓷坯件干燥器进出口价格对比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中国微空气流动陶瓷坯件干燥器进出口主要来源地及出口目的地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2008-2010年中国其他用途的干燥器出口统计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2008-2010年中国其他用途的干燥器进口统计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2008-2010年中国其他用途的干燥器进出口价格对比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中国其他用途的干燥器进出口主要来源地及出口目的地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上海三久机械有限公司资产负债能力指标分析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2011-2015年中国干燥机竞争格局预测分析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2011-2015年中国干燥机供给预测分析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2011-2015年中国干燥机需求预测分析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2011-2015年中国干燥机进出口预测分析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2011-2015年中国干燥机业市场盈利预测分析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b546d40e412a" w:history="1">
        <w:r>
          <w:rPr>
            <w:rStyle w:val="Hyperlink"/>
          </w:rPr>
          <w:t>2011-2015年中国干燥机行业市场运行前景及投资可行性研究报告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7b546d40e412a" w:history="1">
        <w:r>
          <w:rPr>
            <w:rStyle w:val="Hyperlink"/>
          </w:rPr>
          <w:t>https://www.20087.com/2011-07/R_2011_2015ganzaojixingyeshichangyunxi.html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16fd024f4d53" w:history="1">
      <w:r>
        <w:rPr>
          <w:rStyle w:val="Hyperlink"/>
        </w:rPr>
        <w:t>2011-2015年中国干燥机行业市场运行前景及投资可行性研究报告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nzaojixingyeshichangyunxi.html" TargetMode="External" Id="R2cf7b546d40e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nzaojixingyeshichangyunxi.html" TargetMode="External" Id="Re27916fd024f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2011-07-26T01:07:00Z</dcterms:created>
  <dcterms:modified xsi:type="dcterms:W3CDTF">2011-07-26T02:07:00Z</dcterms:modified>
  <dc:subject>2011-2015年中国干燥机行业市场运行前景及投资可行性研究报告</dc:subject>
  <dc:title>2011-2015年中国干燥机行业市场运行前景及投资可行性研究报告</dc:title>
  <cp:keywords>2011-2015年中国干燥机行业市场运行前景及投资可行性研究报告</cp:keywords>
  <dc:description>2011-2015年中国干燥机行业市场运行前景及投资可行性研究报告</dc:description>
</cp:coreProperties>
</file>