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a316664614ea9" w:history="1">
              <w:r>
                <w:rPr>
                  <w:rStyle w:val="Hyperlink"/>
                </w:rPr>
                <w:t>2011-2015年中国广告伞行业市场调研分析及未来投资前景分析报告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a316664614ea9" w:history="1">
              <w:r>
                <w:rPr>
                  <w:rStyle w:val="Hyperlink"/>
                </w:rPr>
                <w:t>2011-2015年中国广告伞行业市场调研分析及未来投资前景分析报告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a316664614ea9" w:history="1">
                <w:r>
                  <w:rPr>
                    <w:rStyle w:val="Hyperlink"/>
                  </w:rPr>
                  <w:t>https://www.20087.com/2011-07/R_2011_2015guanggaosanxingyeshichangdi.html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伞是一种有效的户外宣传工具，近年来随着市场营销策略的多样化和技术的进步，其设计和应用都有了显著提升。当前市场上，广告伞不仅在材质和耐用性上有所提高，还在创意设计和品牌传播效果方面进行了优化。随着新材料和印刷技术的应用，广告伞能够提供更高质量的图像印刷效果，适用于更广泛的营销场景。此外，随着消费者对个性化产品的需求增加，广告伞在设计时更加注重提供定制化服务，以满足不同企业的特定需求。</w:t>
      </w:r>
      <w:r>
        <w:rPr>
          <w:rFonts w:hint="eastAsia"/>
        </w:rPr>
        <w:br/>
      </w:r>
      <w:r>
        <w:rPr>
          <w:rFonts w:hint="eastAsia"/>
        </w:rPr>
        <w:t>　　未来，广告伞的发展将更加注重技术创新和应用领域的拓展。一方面，随着新材料和制造技术的进步，广告伞将更加注重提高其综合性能，如通过采用更轻、更耐用的材料来减轻重量和提高耐候性。另一方面，随着对可持续发展的重视，广告伞将更加注重采用环保型材料和技术，减少对环境的影响。此外，随着对个性化和创意营销的需求增加，广告伞将更加注重提供创新的设计和服务，以满足不同品牌的特定需求，成为更具吸引力的品牌传播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a316664614ea9" w:history="1">
        <w:r>
          <w:rPr>
            <w:rStyle w:val="Hyperlink"/>
          </w:rPr>
          <w:t>2011-2015年中国广告伞行业市场调研分析及未来投资前景分析报告</w:t>
        </w:r>
      </w:hyperlink>
      <w:r>
        <w:rPr>
          <w:rFonts w:hint="eastAsia"/>
        </w:rPr>
        <w:t>》是根据多年来对广告伞产品的研究，结合广告伞产品历年供需关系变化规律，对我国广告伞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广告伞产品概述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中国广告伞产品发展环境分析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中国广告伞市场规模分析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2006-2010年1-10月中国广告伞市场规模分析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2010年1-9月我国广告伞区域结构分析</w:t>
      </w:r>
      <w:r>
        <w:rPr>
          <w:rFonts w:hint="eastAsia"/>
        </w:rPr>
        <w:br/>
      </w:r>
      <w:r>
        <w:rPr>
          <w:rFonts w:hint="eastAsia"/>
        </w:rPr>
        <w:t>　　第三节 中国广告伞区域市场规模分析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2010-2015年中国广告伞市场规模预测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中国广告伞需求与消费者偏好调查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2006-2010年1-10月中国广告伞产量统计分析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2006-2010年1-10月中国广告伞历年消费量统计分析</w:t>
      </w:r>
      <w:r>
        <w:rPr>
          <w:rFonts w:hint="eastAsia"/>
        </w:rPr>
        <w:br/>
      </w:r>
      <w:r>
        <w:rPr>
          <w:rFonts w:hint="eastAsia"/>
        </w:rPr>
        <w:t>　　第三节 广告伞产品目标客户群体调查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广告伞产品的品牌市场调查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一、消费者对广告伞品牌认知度宏观调查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二、消费者对广告伞产品的品牌偏好调查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三、消费者对广告伞品牌的首要认知渠道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五、广告伞品牌忠诚度调查</w:t>
      </w:r>
      <w:r>
        <w:rPr>
          <w:rFonts w:hint="eastAsia"/>
        </w:rPr>
        <w:br/>
      </w:r>
      <w:r>
        <w:rPr>
          <w:rFonts w:hint="eastAsia"/>
        </w:rPr>
        <w:t>　　　　六、广告伞品牌市场占有率调查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中国广告伞产品市场价格分析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2006-2010年1-10月中国广告伞产品平均价格趋向势分析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2010-2015年中国广告伞产品价格趋向预测分析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中国广告伞产品进出口市场情况分析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2006-2010年1-10月中国广告伞产品进出口量分析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一、2006-2010年1-10月中国广告伞产品进口分析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二、2006-2010年1-10月中国广告伞产品出口分析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2010-2015年中国广告伞产品进出口市场预测分析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一、2010-2015年中国广告伞产品进口预测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二、2010-2015年中国广告伞产品出口预测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中国广告伞重点企业分析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中国广告伞产品竞争格局分析</w:t>
      </w:r>
      <w:r>
        <w:rPr>
          <w:rFonts w:hint="eastAsia"/>
        </w:rPr>
        <w:br/>
      </w:r>
      <w:r>
        <w:rPr>
          <w:rFonts w:hint="eastAsia"/>
        </w:rPr>
        <w:t>　　第一节 广告伞行业历史竞争格局概况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一、广告伞行业集中度分析</w:t>
      </w:r>
      <w:r>
        <w:rPr>
          <w:rFonts w:hint="eastAsia"/>
        </w:rPr>
        <w:br/>
      </w:r>
      <w:r>
        <w:rPr>
          <w:rFonts w:hint="eastAsia"/>
        </w:rPr>
        <w:t>　　　　二、广告伞行业竞争程度分析</w:t>
      </w:r>
      <w:r>
        <w:rPr>
          <w:rFonts w:hint="eastAsia"/>
        </w:rPr>
        <w:br/>
      </w:r>
      <w:r>
        <w:rPr>
          <w:rFonts w:hint="eastAsia"/>
        </w:rPr>
        <w:t>　　第二节 广告伞行业企业竞争状况分析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2010-2015年中国广告伞产品竞争格局展望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2010-2015年中国广告伞产品发展预测</w:t>
      </w:r>
      <w:r>
        <w:rPr>
          <w:rFonts w:hint="eastAsia"/>
        </w:rPr>
        <w:br/>
      </w:r>
      <w:r>
        <w:rPr>
          <w:rFonts w:hint="eastAsia"/>
        </w:rPr>
        <w:t>　　第一节 2010-2015年广告伞行业产量预测</w:t>
      </w:r>
      <w:r>
        <w:rPr>
          <w:rFonts w:hint="eastAsia"/>
        </w:rPr>
        <w:br/>
      </w:r>
      <w:r>
        <w:rPr>
          <w:rFonts w:hint="eastAsia"/>
        </w:rPr>
        <w:t>　　第二节 2010-2015年广告伞行业市场规模产预测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2010-2015年广告伞行业工业总产值预测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2010-2015年广告伞行业销售收入预测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2010-2015年我国广告伞行业投资价值与投资策略分析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2010-2015年中国广告伞产品投资风险预警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[⋅中智⋅林]广告伞行业投资策略分析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a316664614ea9" w:history="1">
        <w:r>
          <w:rPr>
            <w:rStyle w:val="Hyperlink"/>
          </w:rPr>
          <w:t>2011-2015年中国广告伞行业市场调研分析及未来投资前景分析报告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a316664614ea9" w:history="1">
        <w:r>
          <w:rPr>
            <w:rStyle w:val="Hyperlink"/>
          </w:rPr>
          <w:t>https://www.20087.com/2011-07/R_2011_2015guanggaosanxingyeshichangdi.html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40c1f6ff34127" w:history="1">
      <w:r>
        <w:rPr>
          <w:rStyle w:val="Hyperlink"/>
        </w:rPr>
        <w:t>2011-2015年中国广告伞行业市场调研分析及未来投资前景分析报告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anggaosanxingyeshichangdi.html" TargetMode="External" Id="Rf4fa31666461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anggaosanxingyeshichangdi.html" TargetMode="External" Id="Rc9740c1f6ff3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2011-07-05T03:21:00Z</dcterms:created>
  <dcterms:modified xsi:type="dcterms:W3CDTF">2011-07-05T04:21:00Z</dcterms:modified>
  <dc:subject>2011-2015年中国广告伞行业市场调研分析及未来投资前景分析报告</dc:subject>
  <dc:title>2011-2015年中国广告伞行业市场调研分析及未来投资前景分析报告</dc:title>
  <cp:keywords>2011-2015年中国广告伞行业市场调研分析及未来投资前景分析报告</cp:keywords>
  <dc:description>2011-2015年中国广告伞行业市场调研分析及未来投资前景分析报告</dc:description>
</cp:coreProperties>
</file>