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6e1ffb8b14f48" w:history="1">
              <w:r>
                <w:rPr>
                  <w:rStyle w:val="Hyperlink"/>
                </w:rPr>
                <w:t>2011-2015年中国手机广告业务投资前景研究报告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6e1ffb8b14f48" w:history="1">
              <w:r>
                <w:rPr>
                  <w:rStyle w:val="Hyperlink"/>
                </w:rPr>
                <w:t>2011-2015年中国手机广告业务投资前景研究报告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6e1ffb8b14f48" w:history="1">
                <w:r>
                  <w:rPr>
                    <w:rStyle w:val="Hyperlink"/>
                  </w:rPr>
                  <w:t>https://www.20087.com/2011-07/R_2011_2015shoujiguanggaoyewutouziqian.html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手机广告基本概述部分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2011年世界广告业发展综合分析</w:t>
      </w:r>
      <w:r>
        <w:rPr>
          <w:rFonts w:hint="eastAsia"/>
        </w:rPr>
        <w:br/>
      </w:r>
      <w:r>
        <w:rPr>
          <w:rFonts w:hint="eastAsia"/>
        </w:rPr>
        <w:t>　　第一节 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二、世界广告媒体发展历史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四、全球广告市场发展浅析</w:t>
      </w:r>
      <w:r>
        <w:rPr>
          <w:rFonts w:hint="eastAsia"/>
        </w:rPr>
        <w:br/>
      </w:r>
      <w:r>
        <w:rPr>
          <w:rFonts w:hint="eastAsia"/>
        </w:rPr>
        <w:t>　　第二节 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</w:t>
      </w:r>
      <w:r>
        <w:rPr>
          <w:rFonts w:hint="eastAsia"/>
        </w:rPr>
        <w:br/>
      </w:r>
      <w:r>
        <w:rPr>
          <w:rFonts w:hint="eastAsia"/>
        </w:rPr>
        <w:t>　　　　二、美国广告市场状况</w:t>
      </w:r>
      <w:r>
        <w:rPr>
          <w:rFonts w:hint="eastAsia"/>
        </w:rPr>
        <w:br/>
      </w:r>
      <w:r>
        <w:rPr>
          <w:rFonts w:hint="eastAsia"/>
        </w:rPr>
        <w:t>　　　　三、汽车业衰败影响美国广告业</w:t>
      </w:r>
      <w:r>
        <w:rPr>
          <w:rFonts w:hint="eastAsia"/>
        </w:rPr>
        <w:br/>
      </w:r>
      <w:r>
        <w:rPr>
          <w:rFonts w:hint="eastAsia"/>
        </w:rPr>
        <w:t>　　　　四、美国广告支出概述</w:t>
      </w:r>
      <w:r>
        <w:rPr>
          <w:rFonts w:hint="eastAsia"/>
        </w:rPr>
        <w:br/>
      </w:r>
      <w:r>
        <w:rPr>
          <w:rFonts w:hint="eastAsia"/>
        </w:rPr>
        <w:t>　　第三节 日本广告行业发展状况分析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一、日本现代广告的发展分析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二、日本广告市场发展格局分析</w:t>
      </w:r>
      <w:r>
        <w:rPr>
          <w:rFonts w:hint="eastAsia"/>
        </w:rPr>
        <w:br/>
      </w:r>
      <w:r>
        <w:rPr>
          <w:rFonts w:hint="eastAsia"/>
        </w:rPr>
        <w:t>　　　　三、日本广告收入分析</w:t>
      </w:r>
      <w:r>
        <w:rPr>
          <w:rFonts w:hint="eastAsia"/>
        </w:rPr>
        <w:br/>
      </w:r>
      <w:r>
        <w:rPr>
          <w:rFonts w:hint="eastAsia"/>
        </w:rPr>
        <w:t>　　　　四、日本企业广告支出分析</w:t>
      </w:r>
      <w:r>
        <w:rPr>
          <w:rFonts w:hint="eastAsia"/>
        </w:rPr>
        <w:br/>
      </w:r>
      <w:r>
        <w:rPr>
          <w:rFonts w:hint="eastAsia"/>
        </w:rPr>
        <w:t>　　第四节 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一、英国互联网广告支出走势分析</w:t>
      </w:r>
      <w:r>
        <w:rPr>
          <w:rFonts w:hint="eastAsia"/>
        </w:rPr>
        <w:br/>
      </w:r>
      <w:r>
        <w:rPr>
          <w:rFonts w:hint="eastAsia"/>
        </w:rPr>
        <w:t>　　　　二、英国移动广告实现强势增长</w:t>
      </w:r>
      <w:r>
        <w:rPr>
          <w:rFonts w:hint="eastAsia"/>
        </w:rPr>
        <w:br/>
      </w:r>
      <w:r>
        <w:rPr>
          <w:rFonts w:hint="eastAsia"/>
        </w:rPr>
        <w:t>　　　　三、英国电视广告的政策与规定解析</w:t>
      </w:r>
      <w:r>
        <w:rPr>
          <w:rFonts w:hint="eastAsia"/>
        </w:rPr>
        <w:br/>
      </w:r>
      <w:r>
        <w:rPr>
          <w:rFonts w:hint="eastAsia"/>
        </w:rPr>
        <w:t>　　　　四、英国电视广告市场日趋稳定</w:t>
      </w:r>
      <w:r>
        <w:rPr>
          <w:rFonts w:hint="eastAsia"/>
        </w:rPr>
        <w:br/>
      </w:r>
      <w:r>
        <w:rPr>
          <w:rFonts w:hint="eastAsia"/>
        </w:rPr>
        <w:t>　　第五节 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二、俄罗斯成为全球发展速度最快的广告市场</w:t>
      </w:r>
      <w:r>
        <w:rPr>
          <w:rFonts w:hint="eastAsia"/>
        </w:rPr>
        <w:br/>
      </w:r>
      <w:r>
        <w:rPr>
          <w:rFonts w:hint="eastAsia"/>
        </w:rPr>
        <w:t>　　　　三、俄罗斯广告市场稳步发展</w:t>
      </w:r>
      <w:r>
        <w:rPr>
          <w:rFonts w:hint="eastAsia"/>
        </w:rPr>
        <w:br/>
      </w:r>
      <w:r>
        <w:rPr>
          <w:rFonts w:hint="eastAsia"/>
        </w:rPr>
        <w:t>　　第六节 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一、全球经济一体化下广告业的趋势变革</w:t>
      </w:r>
      <w:r>
        <w:rPr>
          <w:rFonts w:hint="eastAsia"/>
        </w:rPr>
        <w:br/>
      </w:r>
      <w:r>
        <w:rPr>
          <w:rFonts w:hint="eastAsia"/>
        </w:rPr>
        <w:t>　　　　二、世界广告发展新趋势变化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三、虚拟世界广告发展前景分析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四、2010-2012年全球广告市场发展预测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一、美国手机广告市场份额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2011年世界手机广告市场动态分析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2011-2015年世界手机广告市场发展趋势分析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中国广告业发展概述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四、我国广告业发展变化概述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第二节 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第四节 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一、中国广告行业的"多米诺效应"分析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第五节 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三、要牢记广告的"根本"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2011年中国手机广告行业概况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2011年中国手机广告市场发展现状分析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三、中国手机广告支出额居金砖四国之首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2011年手机广告市场空间分析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2011年中国手机广告产业社会环境分析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2011年手机广告的投放原因及特点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2011年中国手机广告受众分析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2011年中国影响手机广告投放的要素分析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四、2011年PUSH类广告发展分析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四、2011年WAP类广告发展分析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四、2011年业务嵌入类广告发展分析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四、2011年语音类广告发展分析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四、2011年小区广播类广告发展分析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四、2011年终端内置类广告发展分析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四、2011年搜索类广告发展分析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手机广告行业竞争态势剖析</w:t>
      </w:r>
      <w:r>
        <w:rPr>
          <w:rFonts w:hint="eastAsia"/>
        </w:rPr>
        <w:br/>
      </w:r>
      <w:r>
        <w:rPr>
          <w:rFonts w:hint="eastAsia"/>
        </w:rPr>
        <w:t>第九章 2011年中国手机广告区域市场竞争力比较分析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2011年中国手机广告业竞争状况分析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2011年中国手机广告企业竞争策略分析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手机广告前景预测与投资战略研究</w:t>
      </w:r>
      <w:r>
        <w:rPr>
          <w:rFonts w:hint="eastAsia"/>
        </w:rPr>
        <w:br/>
      </w:r>
      <w:r>
        <w:rPr>
          <w:rFonts w:hint="eastAsia"/>
        </w:rPr>
        <w:t>第十一章 2011-2015年中国手机广告行业发展趋势分析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2011-2015年中国手机广告市场趋势前景分析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二、"第五媒体"广告市场孕育巨大商机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2011-2015年中国手机广告业投资机会与风险分析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中国广告业发展基本情况</w:t>
      </w:r>
      <w:r>
        <w:rPr>
          <w:rFonts w:hint="eastAsia"/>
        </w:rPr>
        <w:br/>
      </w:r>
      <w:r>
        <w:rPr>
          <w:rFonts w:hint="eastAsia"/>
        </w:rPr>
        <w:t>　　图表 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四大媒体广告经营状况</w:t>
      </w:r>
      <w:r>
        <w:rPr>
          <w:rFonts w:hint="eastAsia"/>
        </w:rPr>
        <w:br/>
      </w:r>
      <w:r>
        <w:rPr>
          <w:rFonts w:hint="eastAsia"/>
        </w:rPr>
        <w:t>　　图表 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经营广告的网站情况</w:t>
      </w:r>
      <w:r>
        <w:rPr>
          <w:rFonts w:hint="eastAsia"/>
        </w:rPr>
        <w:br/>
      </w:r>
      <w:r>
        <w:rPr>
          <w:rFonts w:hint="eastAsia"/>
        </w:rPr>
        <w:t>　　图表 广告投放行业分布</w:t>
      </w:r>
      <w:r>
        <w:rPr>
          <w:rFonts w:hint="eastAsia"/>
        </w:rPr>
        <w:br/>
      </w:r>
      <w:r>
        <w:rPr>
          <w:rFonts w:hint="eastAsia"/>
        </w:rPr>
        <w:t>　　图表 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2008年全球四大广告集团市场份额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2008年全球广告公司收入排名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2004-2011年全球GPS手机出货量统计和预测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2007-2011年美国手机银行用户规模及增长率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2001-2008年中国手机市场规模变化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2008-2012年中国手机市场销量及增长预测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手机渠道变化趋势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手机品牌区域格局</w:t>
      </w:r>
      <w:r>
        <w:rPr>
          <w:rFonts w:hint="eastAsia"/>
        </w:rPr>
        <w:br/>
      </w:r>
      <w:r>
        <w:rPr>
          <w:rFonts w:hint="eastAsia"/>
        </w:rPr>
        <w:t>　　图表 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2007年手机地区出货量比例统计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2008年上半年中国手机主要品牌市场占有率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2007年全球四大广告集团市场份额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2007年全球广告公司收入排名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2002-2008年美国广告市场规模增长趋势图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2005-2011年美国互联网广告市场规模及预测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2001-2008年日本主要媒体广告市场规模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2000-2008年日本主要媒体广告市场规模变动情况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2001-2008年日本互联网广告市场规模及预测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2000-2007年央视广告收入增长情况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2007年手机广告花费TOP10品牌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1979-2007年广东省广告公司广告营业额情况</w:t>
      </w:r>
      <w:r>
        <w:rPr>
          <w:rFonts w:hint="eastAsia"/>
        </w:rPr>
        <w:br/>
      </w:r>
      <w:r>
        <w:rPr>
          <w:rFonts w:hint="eastAsia"/>
        </w:rPr>
        <w:t>　　图表 2007年上海世博（集团）有限公司经营情况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2002-2008年上海世博（集团）有限公司主营业务收入变化趋势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2008年中国广告媒体结构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2003-2008年各类型被访媒体实际广告收入增幅变化情况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2008年美国广告主及广告代理投放网络广告的主要原因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2008年9月主要行业人才需求占总需求比例图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2007年中国大陆主要报刊广告经营额及增长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2007年各类报纸广告经营额同比增长率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2003-2007年全国报刊广告刊登额及增长率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2008年1季度报纸杂志广告总量同比变化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2008年1季度主要报刊、杂志广告份额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2008年1季度主要类别报刊广告份额</w:t>
      </w:r>
      <w:r>
        <w:rPr>
          <w:rFonts w:hint="eastAsia"/>
        </w:rPr>
        <w:br/>
      </w:r>
      <w:r>
        <w:rPr>
          <w:rFonts w:hint="eastAsia"/>
        </w:rPr>
        <w:t>　　图表 2008年1季度重点行业广告活跃度</w:t>
      </w:r>
      <w:r>
        <w:rPr>
          <w:rFonts w:hint="eastAsia"/>
        </w:rPr>
        <w:br/>
      </w:r>
      <w:r>
        <w:rPr>
          <w:rFonts w:hint="eastAsia"/>
        </w:rPr>
        <w:t>　　图表 2007-2008年2季度中国地铁移动电视市场规模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2007年度中国交通广播广告创收排名表（71家会员单位）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2007/2008年同期网络广告市场状况比较</w:t>
      </w:r>
      <w:r>
        <w:rPr>
          <w:rFonts w:hint="eastAsia"/>
        </w:rPr>
        <w:br/>
      </w:r>
      <w:r>
        <w:rPr>
          <w:rFonts w:hint="eastAsia"/>
        </w:rPr>
        <w:t>　　图表 2007/2008年同期网络广告价值估算</w:t>
      </w:r>
      <w:r>
        <w:rPr>
          <w:rFonts w:hint="eastAsia"/>
        </w:rPr>
        <w:br/>
      </w:r>
      <w:r>
        <w:rPr>
          <w:rFonts w:hint="eastAsia"/>
        </w:rPr>
        <w:t>　　图表 2008年各月TOP100广告主市场价值估算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2008年各月TOP100网络媒体市场价值估算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2008年10月TOP10广告行业类型</w:t>
      </w:r>
      <w:r>
        <w:rPr>
          <w:rFonts w:hint="eastAsia"/>
        </w:rPr>
        <w:br/>
      </w:r>
      <w:r>
        <w:rPr>
          <w:rFonts w:hint="eastAsia"/>
        </w:rPr>
        <w:t>　　图表 2008年10月广告价值估算TOP10广告主推广项目数和创意数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2008年10月奥运会三个级别广告主网络投放状况</w:t>
      </w:r>
      <w:r>
        <w:rPr>
          <w:rFonts w:hint="eastAsia"/>
        </w:rPr>
        <w:br/>
      </w:r>
      <w:r>
        <w:rPr>
          <w:rFonts w:hint="eastAsia"/>
        </w:rPr>
        <w:t>　　图表 2008年1-10月中国品牌网络广告投放费用及增长率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2008年1-10月主要网站品牌广告投放费用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2008年第2季度中国互联网广告主要厂商市场份额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2008年1-6月奥运会赞助商网络广告投放费用比例</w:t>
      </w:r>
      <w:r>
        <w:rPr>
          <w:rFonts w:hint="eastAsia"/>
        </w:rPr>
        <w:br/>
      </w:r>
      <w:r>
        <w:rPr>
          <w:rFonts w:hint="eastAsia"/>
        </w:rPr>
        <w:t>　　图表 2007年7月-2008年6月奥运赞助商网络广告投放费用分布</w:t>
      </w:r>
      <w:r>
        <w:rPr>
          <w:rFonts w:hint="eastAsia"/>
        </w:rPr>
        <w:br/>
      </w:r>
      <w:r>
        <w:rPr>
          <w:rFonts w:hint="eastAsia"/>
        </w:rPr>
        <w:t>　　图表 2006-2008年房地产行业网络广告投放情况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2006-2008年汽车行业网络广告投放情况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2000-2006年韩国移动广告的发展</w:t>
      </w:r>
      <w:r>
        <w:rPr>
          <w:rFonts w:hint="eastAsia"/>
        </w:rPr>
        <w:br/>
      </w:r>
      <w:r>
        <w:rPr>
          <w:rFonts w:hint="eastAsia"/>
        </w:rPr>
        <w:t>　　图表 2006年中国移动广告不同类型收入比例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2006年和2011年全球移动广告收入构成比较</w:t>
      </w:r>
      <w:r>
        <w:rPr>
          <w:rFonts w:hint="eastAsia"/>
        </w:rPr>
        <w:br/>
      </w:r>
      <w:r>
        <w:rPr>
          <w:rFonts w:hint="eastAsia"/>
        </w:rPr>
        <w:t>　　图表 2011年全球移动广告收入发展预测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2003-2007年google部分财务数据</w:t>
      </w:r>
      <w:r>
        <w:rPr>
          <w:rFonts w:hint="eastAsia"/>
        </w:rPr>
        <w:br/>
      </w:r>
      <w:r>
        <w:rPr>
          <w:rFonts w:hint="eastAsia"/>
        </w:rPr>
        <w:t>　　图表 wpp在2008年前两个月收购情况</w:t>
      </w:r>
      <w:r>
        <w:rPr>
          <w:rFonts w:hint="eastAsia"/>
        </w:rPr>
        <w:br/>
      </w:r>
      <w:r>
        <w:rPr>
          <w:rFonts w:hint="eastAsia"/>
        </w:rPr>
        <w:t>　　图表 2006-2011年互联网广告与传统通广告增长对比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2002-2006年wpp部分财务数据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6e1ffb8b14f48" w:history="1">
        <w:r>
          <w:rPr>
            <w:rStyle w:val="Hyperlink"/>
          </w:rPr>
          <w:t>2011-2015年中国手机广告业务投资前景研究报告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6e1ffb8b14f48" w:history="1">
        <w:r>
          <w:rPr>
            <w:rStyle w:val="Hyperlink"/>
          </w:rPr>
          <w:t>https://www.20087.com/2011-07/R_2011_2015shoujiguanggaoyewutouziqian.html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5871cf7864255" w:history="1">
      <w:r>
        <w:rPr>
          <w:rStyle w:val="Hyperlink"/>
        </w:rPr>
        <w:t>2011-2015年中国手机广告业务投资前景研究报告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guanggaoyewutouziqian.html" TargetMode="External" Id="Ra4a6e1ffb8b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guanggaoyewutouziqian.html" TargetMode="External" Id="Reb35871cf78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2011-07-26T06:50:00Z</dcterms:created>
  <dcterms:modified xsi:type="dcterms:W3CDTF">2011-07-26T07:50:00Z</dcterms:modified>
  <dc:subject>2011-2015年中国手机广告业务投资前景研究报告</dc:subject>
  <dc:title>2011-2015年中国手机广告业务投资前景研究报告</dc:title>
  <cp:keywords>2011-2015年中国手机广告业务投资前景研究报告</cp:keywords>
  <dc:description>2011-2015年中国手机广告业务投资前景研究报告</dc:description>
</cp:coreProperties>
</file>