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187d17a8c4aa0" w:history="1">
              <w:r>
                <w:rPr>
                  <w:rStyle w:val="Hyperlink"/>
                </w:rPr>
                <w:t>2011-2015年中国浓硝酸市场分析预测与产业投资风险分析报告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187d17a8c4aa0" w:history="1">
              <w:r>
                <w:rPr>
                  <w:rStyle w:val="Hyperlink"/>
                </w:rPr>
                <w:t>2011-2015年中国浓硝酸市场分析预测与产业投资风险分析报告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187d17a8c4aa0" w:history="1">
                <w:r>
                  <w:rPr>
                    <w:rStyle w:val="Hyperlink"/>
                  </w:rPr>
                  <w:t>https://www.20087.com/2011-07/R_2011_2015nongxiaosuanshichangfenxiyu.html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硝酸是重要的化工原料，广泛应用于化肥、炸药、有机合成等行业。近年来，随着全球对环境保护的重视，浓硝酸的生产和使用正逐步转向更加环保和安全的工艺，如采用双氧水氧化法代替传统的氨氧化法，减少NOx排放。同时，新型催化剂和反应器的设计，提高了硝酸生产的效率和选择性，降低了能耗和成本。</w:t>
      </w:r>
      <w:r>
        <w:rPr>
          <w:rFonts w:hint="eastAsia"/>
        </w:rPr>
        <w:br/>
      </w:r>
      <w:r>
        <w:rPr>
          <w:rFonts w:hint="eastAsia"/>
        </w:rPr>
        <w:t>　　未来，浓硝酸行业的发展将更加注重绿色制造和资源循环。市场调研网指出，绿色制造意味着开发更清洁、更安全的生产技术，减少对环境的负面影响。资源循环则指向硝酸盐副产品的回收利用，如通过逆硝化过程将硝酸盐转化为氮气，减少废弃物排放。同时，探索硝酸在新兴领域的应用，如电池材料、精细化学品合成，将为行业开辟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浓硝酸产品概述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浓硝酸行业环境分析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我国浓硝酸行业政策环境分析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我国浓硝酸行业技术环境分析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一、我国浓硝酸技术发展概况</w:t>
      </w:r>
      <w:r>
        <w:rPr>
          <w:rFonts w:hint="eastAsia"/>
        </w:rPr>
        <w:br/>
      </w:r>
      <w:r>
        <w:rPr>
          <w:rFonts w:hint="eastAsia"/>
        </w:rPr>
        <w:t>　　　　二、我国浓硝酸产品工艺特点或流程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三、我国浓硝酸行业技术发展趋势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中国浓硝酸市场分析</w:t>
      </w:r>
      <w:r>
        <w:rPr>
          <w:rFonts w:hint="eastAsia"/>
        </w:rPr>
        <w:br/>
      </w:r>
      <w:r>
        <w:rPr>
          <w:rFonts w:hint="eastAsia"/>
        </w:rPr>
        <w:t>　　第一节 浓硝酸市场现状分析及预测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一、2006-2011年1-4月我国浓硝酸市场规模分析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二、2011-2015年我国浓硝酸市场规模预测</w:t>
      </w:r>
      <w:r>
        <w:rPr>
          <w:rFonts w:hint="eastAsia"/>
        </w:rPr>
        <w:br/>
      </w:r>
      <w:r>
        <w:rPr>
          <w:rFonts w:hint="eastAsia"/>
        </w:rPr>
        <w:t>　　第二节 浓硝酸产品产能分析及预测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一、2006-2011年1-4月我国浓硝酸产能分析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二、2011-2015年我国浓硝酸产能预测</w:t>
      </w:r>
      <w:r>
        <w:rPr>
          <w:rFonts w:hint="eastAsia"/>
        </w:rPr>
        <w:br/>
      </w:r>
      <w:r>
        <w:rPr>
          <w:rFonts w:hint="eastAsia"/>
        </w:rPr>
        <w:t>　　第三节 浓硝酸产品产量分析及预测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一、2006-2011年1-4月我国浓硝酸产量分析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二、2011-2015年我国浓硝酸产量预测</w:t>
      </w:r>
      <w:r>
        <w:rPr>
          <w:rFonts w:hint="eastAsia"/>
        </w:rPr>
        <w:br/>
      </w:r>
      <w:r>
        <w:rPr>
          <w:rFonts w:hint="eastAsia"/>
        </w:rPr>
        <w:t>　　第四节 浓硝酸市场需求分析及预测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一、2006-2011年1-4月我国浓硝酸市场需求分析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二、2011-2015年我国浓硝酸市场需求预测</w:t>
      </w:r>
      <w:r>
        <w:rPr>
          <w:rFonts w:hint="eastAsia"/>
        </w:rPr>
        <w:br/>
      </w:r>
      <w:r>
        <w:rPr>
          <w:rFonts w:hint="eastAsia"/>
        </w:rPr>
        <w:t>　　第五节 浓硝酸价格趋势分析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一、2006-2011年1-4月我国浓硝酸市场价格分析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二、2011-2015年我国浓硝酸市场价格预测</w:t>
      </w:r>
      <w:r>
        <w:rPr>
          <w:rFonts w:hint="eastAsia"/>
        </w:rPr>
        <w:br/>
      </w:r>
      <w:r>
        <w:rPr>
          <w:rFonts w:hint="eastAsia"/>
        </w:rPr>
        <w:t>　　第六节 浓硝酸进出口数据分析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一、2006-2011年1-4月我国浓硝酸进出口数据分析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二、2011-2015年国内浓硝酸产品未来进出口情况预测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浓硝酸主要生产厂商介绍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浓硝酸行业相关产业分析</w:t>
      </w:r>
      <w:r>
        <w:rPr>
          <w:rFonts w:hint="eastAsia"/>
        </w:rPr>
        <w:br/>
      </w:r>
      <w:r>
        <w:rPr>
          <w:rFonts w:hint="eastAsia"/>
        </w:rPr>
        <w:t>　　第一节 浓硝酸行业产业链概述</w:t>
      </w:r>
      <w:r>
        <w:rPr>
          <w:rFonts w:hint="eastAsia"/>
        </w:rPr>
        <w:br/>
      </w:r>
      <w:r>
        <w:rPr>
          <w:rFonts w:hint="eastAsia"/>
        </w:rPr>
        <w:t>　　第二节 浓硝酸上游行业发展状况分析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浓硝酸下游行业发展情况分析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浓硝酸行业竞争格局分析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2009-2010年中国浓硝酸行业集中度分析</w:t>
      </w:r>
      <w:r>
        <w:rPr>
          <w:rFonts w:hint="eastAsia"/>
        </w:rPr>
        <w:br/>
      </w:r>
      <w:r>
        <w:rPr>
          <w:rFonts w:hint="eastAsia"/>
        </w:rPr>
        <w:t>　　第二节 浓硝酸国内外SWOT分析</w:t>
      </w:r>
      <w:r>
        <w:rPr>
          <w:rFonts w:hint="eastAsia"/>
        </w:rPr>
        <w:br/>
      </w:r>
      <w:r>
        <w:rPr>
          <w:rFonts w:hint="eastAsia"/>
        </w:rPr>
        <w:t>　　第三节 浓硝酸行业存在的问题及应对策略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业内专家对中国浓硝酸行业投资的建议及观点</w:t>
      </w:r>
      <w:r>
        <w:rPr>
          <w:rFonts w:hint="eastAsia"/>
        </w:rPr>
        <w:br/>
      </w:r>
      <w:r>
        <w:rPr>
          <w:rFonts w:hint="eastAsia"/>
        </w:rPr>
        <w:t>　　第一节 浓硝酸行业投资机会分析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二、浓硝酸企业的竞争优势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浓硝酸行业投资进入风险分析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浓硝酸行业投资决策依据分析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中^智^林：浓硝酸行业投资建议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2006-2011年1-4月我国浓硝酸市场规模分析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2011-2015年我国浓硝酸市场规模预测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2006-2011年1-4月我国浓硝酸产能分析</w:t>
      </w:r>
      <w:r>
        <w:rPr>
          <w:rFonts w:hint="eastAsia"/>
        </w:rPr>
        <w:br/>
      </w:r>
      <w:r>
        <w:rPr>
          <w:rFonts w:hint="eastAsia"/>
        </w:rPr>
        <w:t>　　图表 2011-2015年我国浓硝酸产能预测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2006-2011年1-4月我国浓硝酸产能产量分析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2011-2015年我国浓硝酸产量预测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2006-2011年1-4月我国浓硝酸市场需求分析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2011-2015年我国浓硝酸市场需求预测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2006-2011年1-4月我国浓硝酸市场价格分析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2011-2015年我国浓硝酸市场价格预测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2006-2011年1-4月我国浓硝酸进出口数据分析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2011-2015年国内浓硝酸产品未来进出口情况预测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187d17a8c4aa0" w:history="1">
        <w:r>
          <w:rPr>
            <w:rStyle w:val="Hyperlink"/>
          </w:rPr>
          <w:t>2011-2015年中国浓硝酸市场分析预测与产业投资风险分析报告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187d17a8c4aa0" w:history="1">
        <w:r>
          <w:rPr>
            <w:rStyle w:val="Hyperlink"/>
          </w:rPr>
          <w:t>https://www.20087.com/2011-07/R_2011_2015nongxiaosuanshichangfenxiyu.html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热点：硝酸允许个人购买吗、浓硝酸供应充裕价格跌、硝酸有毒吗、浓硝酸浓度、为什么银和浓硝酸不反应、浓硝酸受热分解、舒林酸、浓硝酸见光分解方程式、硝酸会挥发吗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ea0e4c627446f" w:history="1">
      <w:r>
        <w:rPr>
          <w:rStyle w:val="Hyperlink"/>
        </w:rPr>
        <w:t>2011-2015年中国浓硝酸市场分析预测与产业投资风险分析报告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ongxiaosuanshichangfenxiyu.html" TargetMode="External" Id="Rd45187d17a8c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ongxiaosuanshichangfenxiyu.html" TargetMode="External" Id="Rc62ea0e4c627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2011-07-17T05:36:00Z</dcterms:created>
  <dcterms:modified xsi:type="dcterms:W3CDTF">2011-07-17T06:36:00Z</dcterms:modified>
  <dc:subject>2011-2015年中国浓硝酸市场分析预测与产业投资风险分析报告</dc:subject>
  <dc:title>2011-2015年中国浓硝酸市场分析预测与产业投资风险分析报告</dc:title>
  <cp:keywords>2011-2015年中国浓硝酸市场分析预测与产业投资风险分析报告</cp:keywords>
  <dc:description>2011-2015年中国浓硝酸市场分析预测与产业投资风险分析报告</dc:description>
</cp:coreProperties>
</file>