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f8eb12594b19" w:history="1">
              <w:r>
                <w:rPr>
                  <w:rStyle w:val="Hyperlink"/>
                </w:rPr>
                <w:t>2025-2031年中国疫苗行业研究分析及发展趋势预测报告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f8eb12594b19" w:history="1">
              <w:r>
                <w:rPr>
                  <w:rStyle w:val="Hyperlink"/>
                </w:rPr>
                <w:t>2025-2031年中国疫苗行业研究分析及发展趋势预测报告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f8eb12594b19" w:history="1">
                <w:r>
                  <w:rPr>
                    <w:rStyle w:val="Hyperlink"/>
                  </w:rPr>
                  <w:t>https://www.20087.com/2011-07/R_2011_2015yimiaoxingyeshichangshendud.html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最有效手段之一，近年来在传染病控制和公共卫生领域发挥了不可替代的作用。COVID-19大流行加速了疫苗研发和分发的速度，同时也凸显了全球疫苗分配的不平等。随着mRNA疫苗、腺病毒载体疫苗等新型疫苗技术的突破，疫苗的研发周期大幅缩短，为应对突发疫情提供了有力工具。</w:t>
      </w:r>
      <w:r>
        <w:rPr>
          <w:rFonts w:hint="eastAsia"/>
        </w:rPr>
        <w:br/>
      </w:r>
      <w:r>
        <w:rPr>
          <w:rFonts w:hint="eastAsia"/>
        </w:rPr>
        <w:t>　　未来，疫苗的发展将更加注重技术革新和全球公平获取。科研人员将继续探索新的疫苗平台，如DNA疫苗和病毒样颗粒（VLP）疫苗，以提高疫苗的稳定性和免疫效果。同时，通过建立全球疫苗合作机制，如COVAX（新冠肺炎疫苗实施计划），促进疫苗的公平分配，加强全球公共卫生安全。此外，疫苗的长期监测和安全性研究将得到加强，以确保疫苗接种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f8eb12594b19" w:history="1">
        <w:r>
          <w:rPr>
            <w:rStyle w:val="Hyperlink"/>
          </w:rPr>
          <w:t>2025-2031年中国疫苗行业研究分析及发展趋势预测报告</w:t>
        </w:r>
      </w:hyperlink>
      <w:r>
        <w:rPr>
          <w:rFonts w:hint="eastAsia"/>
        </w:rPr>
        <w:t>》基于对疫苗行业的长期监测研究，结合疫苗行业供需关系变化规律、产品消费结构、应用领域拓展、市场发展环境及政策支持等多维度分析，采用定量与定性相结合的科学方法，对行业内重点企业进行了系统研究。报告全面呈现了疫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疫苗行业概述</w:t>
      </w:r>
      <w:r>
        <w:rPr>
          <w:rFonts w:hint="eastAsia"/>
        </w:rPr>
        <w:br/>
      </w:r>
      <w:r>
        <w:rPr>
          <w:rFonts w:hint="eastAsia"/>
        </w:rPr>
        <w:t>　　第一节 疫苗行业定义</w:t>
      </w:r>
      <w:r>
        <w:rPr>
          <w:rFonts w:hint="eastAsia"/>
        </w:rPr>
        <w:br/>
      </w:r>
      <w:r>
        <w:rPr>
          <w:rFonts w:hint="eastAsia"/>
        </w:rPr>
        <w:t>　　第二节 疫苗行业发展历程</w:t>
      </w:r>
      <w:r>
        <w:rPr>
          <w:rFonts w:hint="eastAsia"/>
        </w:rPr>
        <w:br/>
      </w:r>
      <w:r>
        <w:rPr>
          <w:rFonts w:hint="eastAsia"/>
        </w:rPr>
        <w:t>　　第三节 疫苗行业分类情况</w:t>
      </w:r>
      <w:r>
        <w:rPr>
          <w:rFonts w:hint="eastAsia"/>
        </w:rPr>
        <w:br/>
      </w:r>
      <w:r>
        <w:rPr>
          <w:rFonts w:hint="eastAsia"/>
        </w:rPr>
        <w:t>　　第四节 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2024-2025年疫苗行业发展环境分析</w:t>
      </w:r>
      <w:r>
        <w:rPr>
          <w:rFonts w:hint="eastAsia"/>
        </w:rPr>
        <w:br/>
      </w:r>
      <w:r>
        <w:rPr>
          <w:rFonts w:hint="eastAsia"/>
        </w:rPr>
        <w:t>　　第一节 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疫苗行业相关政策、法规</w:t>
      </w:r>
      <w:r>
        <w:rPr>
          <w:rFonts w:hint="eastAsia"/>
        </w:rPr>
        <w:br/>
      </w:r>
      <w:r>
        <w:rPr>
          <w:rFonts w:hint="eastAsia"/>
        </w:rPr>
        <w:t>　　第三节 疫苗行业所进入的壁垒与周期性分析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2024-2025年中国疫苗行业发展分析</w:t>
      </w:r>
      <w:r>
        <w:rPr>
          <w:rFonts w:hint="eastAsia"/>
        </w:rPr>
        <w:br/>
      </w:r>
      <w:r>
        <w:rPr>
          <w:rFonts w:hint="eastAsia"/>
        </w:rPr>
        <w:t>　　　　一、疫苗行业发展态势分析</w:t>
      </w:r>
      <w:r>
        <w:rPr>
          <w:rFonts w:hint="eastAsia"/>
        </w:rPr>
        <w:br/>
      </w:r>
      <w:r>
        <w:rPr>
          <w:rFonts w:hint="eastAsia"/>
        </w:rPr>
        <w:t>　　　　二、疫苗行业发展特点分析</w:t>
      </w:r>
      <w:r>
        <w:rPr>
          <w:rFonts w:hint="eastAsia"/>
        </w:rPr>
        <w:br/>
      </w:r>
      <w:r>
        <w:rPr>
          <w:rFonts w:hint="eastAsia"/>
        </w:rPr>
        <w:t>　　　　三、疫苗行业市场供需分析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2024-2025年中国疫苗产业特征与行业重要性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2024-2025年疫苗行业特性分析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2019-2024年中国疫苗行业总体规模</w:t>
      </w:r>
      <w:r>
        <w:rPr>
          <w:rFonts w:hint="eastAsia"/>
        </w:rPr>
        <w:br/>
      </w:r>
      <w:r>
        <w:rPr>
          <w:rFonts w:hint="eastAsia"/>
        </w:rPr>
        <w:t>　　第二节 中国疫苗行业盈利情况分析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一、2019-2024年中国疫苗行业产量统计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二、2024年中国疫苗行业产量特点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三、2025-2031年中国疫苗行业产量预测</w:t>
      </w:r>
      <w:r>
        <w:rPr>
          <w:rFonts w:hint="eastAsia"/>
        </w:rPr>
        <w:br/>
      </w:r>
      <w:r>
        <w:rPr>
          <w:rFonts w:hint="eastAsia"/>
        </w:rPr>
        <w:t>　　第四节 中国疫苗行业需求概况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一、2019-2024年中国疫苗行业需求情况分析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三、2025-2031年中国疫苗市场需求预测</w:t>
      </w:r>
      <w:r>
        <w:rPr>
          <w:rFonts w:hint="eastAsia"/>
        </w:rPr>
        <w:br/>
      </w:r>
      <w:r>
        <w:rPr>
          <w:rFonts w:hint="eastAsia"/>
        </w:rPr>
        <w:t>　　第五节 疫苗产业供需平衡状况分析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2019-2024年疫苗市场价格回顾</w:t>
      </w:r>
      <w:r>
        <w:rPr>
          <w:rFonts w:hint="eastAsia"/>
        </w:rPr>
        <w:br/>
      </w:r>
      <w:r>
        <w:rPr>
          <w:rFonts w:hint="eastAsia"/>
        </w:rPr>
        <w:t>　　第二节 2024-2025年疫苗市场价格现状分析</w:t>
      </w:r>
      <w:r>
        <w:rPr>
          <w:rFonts w:hint="eastAsia"/>
        </w:rPr>
        <w:br/>
      </w:r>
      <w:r>
        <w:rPr>
          <w:rFonts w:hint="eastAsia"/>
        </w:rPr>
        <w:t>　　第三节 影响疫苗市场价格因素分析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2024-2025年疫苗行业产业链分析及对行业的影响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疫苗上游原料产业链发展状况分析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疫苗下游需求产业链发展情况分析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上下游行业对疫苗行业的影响分析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疫苗市场产品策略</w:t>
      </w:r>
      <w:r>
        <w:rPr>
          <w:rFonts w:hint="eastAsia"/>
        </w:rPr>
        <w:br/>
      </w:r>
      <w:r>
        <w:rPr>
          <w:rFonts w:hint="eastAsia"/>
        </w:rPr>
        <w:t>　　第二节 疫苗市场渠道策略</w:t>
      </w:r>
      <w:r>
        <w:rPr>
          <w:rFonts w:hint="eastAsia"/>
        </w:rPr>
        <w:br/>
      </w:r>
      <w:r>
        <w:rPr>
          <w:rFonts w:hint="eastAsia"/>
        </w:rPr>
        <w:t>　　第三节 疫苗市场价格策略</w:t>
      </w:r>
      <w:r>
        <w:rPr>
          <w:rFonts w:hint="eastAsia"/>
        </w:rPr>
        <w:br/>
      </w:r>
      <w:r>
        <w:rPr>
          <w:rFonts w:hint="eastAsia"/>
        </w:rPr>
        <w:t>　　第四节 疫苗广告媒体策略</w:t>
      </w:r>
      <w:r>
        <w:rPr>
          <w:rFonts w:hint="eastAsia"/>
        </w:rPr>
        <w:br/>
      </w:r>
      <w:r>
        <w:rPr>
          <w:rFonts w:hint="eastAsia"/>
        </w:rPr>
        <w:t>　　第五节 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二、可以投资的疫苗模式</w:t>
      </w:r>
      <w:r>
        <w:rPr>
          <w:rFonts w:hint="eastAsia"/>
        </w:rPr>
        <w:br/>
      </w:r>
      <w:r>
        <w:rPr>
          <w:rFonts w:hint="eastAsia"/>
        </w:rPr>
        <w:t>　　　　三、疫苗投资机会</w:t>
      </w:r>
      <w:r>
        <w:rPr>
          <w:rFonts w:hint="eastAsia"/>
        </w:rPr>
        <w:br/>
      </w:r>
      <w:r>
        <w:rPr>
          <w:rFonts w:hint="eastAsia"/>
        </w:rPr>
        <w:t>　　第二节 2025-2031年中国疫苗行业发展预测分析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一、未来疫苗发展分析</w:t>
      </w:r>
      <w:r>
        <w:rPr>
          <w:rFonts w:hint="eastAsia"/>
        </w:rPr>
        <w:br/>
      </w:r>
      <w:r>
        <w:rPr>
          <w:rFonts w:hint="eastAsia"/>
        </w:rPr>
        <w:t>　　　　二、未来疫苗行业技术开发方向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三、疫苗总体行业“十四五”整体规划及预测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2025-2031年疫苗未来市场发展趋势</w:t>
      </w:r>
      <w:r>
        <w:rPr>
          <w:rFonts w:hint="eastAsia"/>
        </w:rPr>
        <w:br/>
      </w:r>
      <w:r>
        <w:rPr>
          <w:rFonts w:hint="eastAsia"/>
        </w:rPr>
        <w:t>　　　　一、疫苗产业集中度趋势分析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一、疫苗整体产品竞争力评价</w:t>
      </w:r>
      <w:r>
        <w:rPr>
          <w:rFonts w:hint="eastAsia"/>
        </w:rPr>
        <w:br/>
      </w:r>
      <w:r>
        <w:rPr>
          <w:rFonts w:hint="eastAsia"/>
        </w:rPr>
        <w:t>　　　　二、疫苗产品竞争力评价结果分析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三、疫苗竞争优势评价及构建建议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疫苗行业专家观点与结论</w:t>
      </w:r>
      <w:r>
        <w:rPr>
          <w:rFonts w:hint="eastAsia"/>
        </w:rPr>
        <w:br/>
      </w:r>
      <w:r>
        <w:rPr>
          <w:rFonts w:hint="eastAsia"/>
        </w:rPr>
        <w:t>　　第一节 疫苗行业营销策略分析及建议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一、疫苗行业营销模式</w:t>
      </w:r>
      <w:r>
        <w:rPr>
          <w:rFonts w:hint="eastAsia"/>
        </w:rPr>
        <w:br/>
      </w:r>
      <w:r>
        <w:rPr>
          <w:rFonts w:hint="eastAsia"/>
        </w:rPr>
        <w:t>　　　　二、疫苗行业营销策略</w:t>
      </w:r>
      <w:r>
        <w:rPr>
          <w:rFonts w:hint="eastAsia"/>
        </w:rPr>
        <w:br/>
      </w:r>
      <w:r>
        <w:rPr>
          <w:rFonts w:hint="eastAsia"/>
        </w:rPr>
        <w:t>　　第二节 疫苗行业企业经营发展分析及建议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一、疫苗行业经营模式</w:t>
      </w:r>
      <w:r>
        <w:rPr>
          <w:rFonts w:hint="eastAsia"/>
        </w:rPr>
        <w:br/>
      </w:r>
      <w:r>
        <w:rPr>
          <w:rFonts w:hint="eastAsia"/>
        </w:rPr>
        <w:t>　　　　二、疫苗行业生产模式</w:t>
      </w:r>
      <w:r>
        <w:rPr>
          <w:rFonts w:hint="eastAsia"/>
        </w:rPr>
        <w:br/>
      </w:r>
      <w:r>
        <w:rPr>
          <w:rFonts w:hint="eastAsia"/>
        </w:rPr>
        <w:t>　　第三节 疫苗行业应对策略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三、疫苗企业自身应对策略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疫苗市场的重点客户战略实施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疫苗行业类别</w:t>
      </w:r>
      <w:r>
        <w:rPr>
          <w:rFonts w:hint="eastAsia"/>
        </w:rPr>
        <w:br/>
      </w:r>
      <w:r>
        <w:rPr>
          <w:rFonts w:hint="eastAsia"/>
        </w:rPr>
        <w:t>　　图表 疫苗行业产业链调研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2019-2024年中国疫苗行业产量统计</w:t>
      </w:r>
      <w:r>
        <w:rPr>
          <w:rFonts w:hint="eastAsia"/>
        </w:rPr>
        <w:br/>
      </w:r>
      <w:r>
        <w:rPr>
          <w:rFonts w:hint="eastAsia"/>
        </w:rPr>
        <w:t>　　图表 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2019-2024年中国疫苗市场需求量</w:t>
      </w:r>
      <w:r>
        <w:rPr>
          <w:rFonts w:hint="eastAsia"/>
        </w:rPr>
        <w:br/>
      </w:r>
      <w:r>
        <w:rPr>
          <w:rFonts w:hint="eastAsia"/>
        </w:rPr>
        <w:t>　　图表 2025年中国疫苗行业需求区域调研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2019-2024年中国疫苗行情</w:t>
      </w:r>
      <w:r>
        <w:rPr>
          <w:rFonts w:hint="eastAsia"/>
        </w:rPr>
        <w:br/>
      </w:r>
      <w:r>
        <w:rPr>
          <w:rFonts w:hint="eastAsia"/>
        </w:rPr>
        <w:t>　　图表 2019-2024年中国疫苗价格走势图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疫苗行业竞争对手分析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f8eb12594b19" w:history="1">
        <w:r>
          <w:rPr>
            <w:rStyle w:val="Hyperlink"/>
          </w:rPr>
          <w:t>2025-2031年中国疫苗行业研究分析及发展趋势预测报告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f8eb12594b19" w:history="1">
        <w:r>
          <w:rPr>
            <w:rStyle w:val="Hyperlink"/>
          </w:rPr>
          <w:t>https://www.20087.com/2011-07/R_2011_2015yimiaoxingyeshichangshendud.html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8d81f62db4618" w:history="1">
      <w:r>
        <w:rPr>
          <w:rStyle w:val="Hyperlink"/>
        </w:rPr>
        <w:t>2025-2031年中国疫苗行业研究分析及发展趋势预测报告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miaoxingyeshichangshendud.html" TargetMode="External" Id="R2719f8eb1259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miaoxingyeshichangshendud.html" TargetMode="External" Id="R7618d81f62d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2024-08-23T05:47:00Z</dcterms:created>
  <dcterms:modified xsi:type="dcterms:W3CDTF">2024-08-23T06:47:00Z</dcterms:modified>
  <dc:subject>2025-2031年中国疫苗行业研究分析及发展趋势预测报告</dc:subject>
  <dc:title>2025-2031年中国疫苗行业研究分析及发展趋势预测报告</dc:title>
  <cp:keywords>2025-2031年中国疫苗行业研究分析及发展趋势预测报告</cp:keywords>
  <dc:description>2025-2031年中国疫苗行业研究分析及发展趋势预测报告</dc:description>
</cp:coreProperties>
</file>