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29be20f44f06" w:history="1">
              <w:r>
                <w:rPr>
                  <w:rStyle w:val="Hyperlink"/>
                </w:rPr>
                <w:t>2011-2015年中国磷酸铵肥市场分析预测与产业投资风险分析报告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29be20f44f06" w:history="1">
              <w:r>
                <w:rPr>
                  <w:rStyle w:val="Hyperlink"/>
                </w:rPr>
                <w:t>2011-2015年中国磷酸铵肥市场分析预测与产业投资风险分析报告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29be20f44f06" w:history="1">
                <w:r>
                  <w:rPr>
                    <w:rStyle w:val="Hyperlink"/>
                  </w:rPr>
                  <w:t>https://www.20087.com/2011-07/R_2011_2015linsuanzuofeishichangfenxiy.html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肥是一种高效复合肥料，在农业生产中发挥着重要作用。它可以同时提供植物生长所需的氮、磷两种营养元素，有效提高作物产量和品质。近年来，随着农业现代化进程的加快，农民对肥料的要求越来越高，不仅要求提高肥效，还希望减少对土壤和水源的污染。因此，缓释型、控释型磷酸铵肥应运而生，它们能够在较长时间内缓慢释放养分，避免养分流失，提高肥料利用率。</w:t>
      </w:r>
      <w:r>
        <w:rPr>
          <w:rFonts w:hint="eastAsia"/>
        </w:rPr>
        <w:br/>
      </w:r>
      <w:r>
        <w:rPr>
          <w:rFonts w:hint="eastAsia"/>
        </w:rPr>
        <w:t>　　未来，磷酸铵肥的生产和使用将更加注重精准农业理念的落实。市场调研网认为，一方面，通过精准施肥技术的应用，根据作物生长周期和土壤测试结果精确施用肥料，达到最佳施肥效果；另一方面，随着生物技术的发展，微生物肥料与磷酸铵肥的结合将是一个新的研究方向，利用有益微生物促进磷素吸收，增强土壤肥力。此外，生态循环农业模式的推广也将促进肥料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磷酸铵肥行业环境分析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我国磷酸铵肥行业政策环境分析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我国磷酸铵肥行业技术环境分析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一、我国磷酸铵肥技术发展概况</w:t>
      </w:r>
      <w:r>
        <w:rPr>
          <w:rFonts w:hint="eastAsia"/>
        </w:rPr>
        <w:br/>
      </w:r>
      <w:r>
        <w:rPr>
          <w:rFonts w:hint="eastAsia"/>
        </w:rPr>
        <w:t>　　　　二、我国磷酸铵肥产品工艺特点或流程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三、我国磷酸铵肥行业技术发展趋势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中国磷酸铵肥市场分析</w:t>
      </w:r>
      <w:r>
        <w:rPr>
          <w:rFonts w:hint="eastAsia"/>
        </w:rPr>
        <w:br/>
      </w:r>
      <w:r>
        <w:rPr>
          <w:rFonts w:hint="eastAsia"/>
        </w:rPr>
        <w:t>　　第一节 磷酸铵肥市场现状分析及预测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二、2011-2015年我国磷酸铵肥市场规模预测</w:t>
      </w:r>
      <w:r>
        <w:rPr>
          <w:rFonts w:hint="eastAsia"/>
        </w:rPr>
        <w:br/>
      </w:r>
      <w:r>
        <w:rPr>
          <w:rFonts w:hint="eastAsia"/>
        </w:rPr>
        <w:t>　　第二节 磷酸铵肥产品产能分析及预测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二、2011-2015年我国磷酸铵肥产能预测</w:t>
      </w:r>
      <w:r>
        <w:rPr>
          <w:rFonts w:hint="eastAsia"/>
        </w:rPr>
        <w:br/>
      </w:r>
      <w:r>
        <w:rPr>
          <w:rFonts w:hint="eastAsia"/>
        </w:rPr>
        <w:t>　　第三节 磷酸铵肥产品产量分析及预测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二、2011-2015年我国磷酸铵肥产量预测</w:t>
      </w:r>
      <w:r>
        <w:rPr>
          <w:rFonts w:hint="eastAsia"/>
        </w:rPr>
        <w:br/>
      </w:r>
      <w:r>
        <w:rPr>
          <w:rFonts w:hint="eastAsia"/>
        </w:rPr>
        <w:t>　　第四节 磷酸铵肥市场需求分析及预测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二、2011-2015年我国磷酸铵肥市场需求预测</w:t>
      </w:r>
      <w:r>
        <w:rPr>
          <w:rFonts w:hint="eastAsia"/>
        </w:rPr>
        <w:br/>
      </w:r>
      <w:r>
        <w:rPr>
          <w:rFonts w:hint="eastAsia"/>
        </w:rPr>
        <w:t>　　第五节 磷酸铵肥价格趋势分析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二、2011-2015年我国磷酸铵肥市场价格预测</w:t>
      </w:r>
      <w:r>
        <w:rPr>
          <w:rFonts w:hint="eastAsia"/>
        </w:rPr>
        <w:br/>
      </w:r>
      <w:r>
        <w:rPr>
          <w:rFonts w:hint="eastAsia"/>
        </w:rPr>
        <w:t>　　第六节 磷酸铵肥进出口数据分析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一、2006-2011年1-4月我国磷酸铵肥进出口数据分析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二、2011-2015年国内磷酸铵肥产品未来进出口情况预测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磷酸铵肥主要生产厂商介绍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磷酸铵肥行业相关产业分析</w:t>
      </w:r>
      <w:r>
        <w:rPr>
          <w:rFonts w:hint="eastAsia"/>
        </w:rPr>
        <w:br/>
      </w:r>
      <w:r>
        <w:rPr>
          <w:rFonts w:hint="eastAsia"/>
        </w:rPr>
        <w:t>　　第一节 磷酸铵肥行业产业链概述</w:t>
      </w:r>
      <w:r>
        <w:rPr>
          <w:rFonts w:hint="eastAsia"/>
        </w:rPr>
        <w:br/>
      </w:r>
      <w:r>
        <w:rPr>
          <w:rFonts w:hint="eastAsia"/>
        </w:rPr>
        <w:t>　　第二节 磷酸铵肥上游行业发展状况分析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磷酸铵肥下游行业发展情况分析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2009-2010年中国磷酸铵肥行业集中度分析</w:t>
      </w:r>
      <w:r>
        <w:rPr>
          <w:rFonts w:hint="eastAsia"/>
        </w:rPr>
        <w:br/>
      </w:r>
      <w:r>
        <w:rPr>
          <w:rFonts w:hint="eastAsia"/>
        </w:rPr>
        <w:t>　　第二节 磷酸铵肥国内外SWOT分析</w:t>
      </w:r>
      <w:r>
        <w:rPr>
          <w:rFonts w:hint="eastAsia"/>
        </w:rPr>
        <w:br/>
      </w:r>
      <w:r>
        <w:rPr>
          <w:rFonts w:hint="eastAsia"/>
        </w:rPr>
        <w:t>　　第三节 磷酸铵肥行业存在的问题及应对策略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业内专家对中国磷酸铵肥行业投资的建议及观点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磷酸铵肥行业投资机会分析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二、磷酸铵肥企业的竞争优势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磷酸铵肥行业投资进入风险分析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磷酸铵肥行业投资决策依据分析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　磷酸铵肥行业投资建议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2011-2015年我国磷酸铵肥市场规模预测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2006-2011年1-4月我国磷酸铵肥产能分析</w:t>
      </w:r>
      <w:r>
        <w:rPr>
          <w:rFonts w:hint="eastAsia"/>
        </w:rPr>
        <w:br/>
      </w:r>
      <w:r>
        <w:rPr>
          <w:rFonts w:hint="eastAsia"/>
        </w:rPr>
        <w:t>　　图表 2011-2015年我国磷酸铵肥产能预测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2011-2015年我国磷酸铵肥产量预测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2011-2015年我国磷酸铵肥市场需求预测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2011-2015年我国磷酸铵肥市场价格预测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2006-2011年1-4月我国磷酸铵肥进出口数据分析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2011-2015年国内磷酸铵肥产品未来进出口情况预测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29be20f44f06" w:history="1">
        <w:r>
          <w:rPr>
            <w:rStyle w:val="Hyperlink"/>
          </w:rPr>
          <w:t>2011-2015年中国磷酸铵肥市场分析预测与产业投资风险分析报告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29be20f44f06" w:history="1">
        <w:r>
          <w:rPr>
            <w:rStyle w:val="Hyperlink"/>
          </w:rPr>
          <w:t>https://www.20087.com/2011-07/R_2011_2015linsuanzuofeishichangfenxiy.html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热点：磷酸铵肥料有什么作用、磷酸铵肥料价格、磷酸铵化肥是干嘛用的、磷酸一铵化肥、磷酸铵可以做花肥吗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848934fa4c31" w:history="1">
      <w:r>
        <w:rPr>
          <w:rStyle w:val="Hyperlink"/>
        </w:rPr>
        <w:t>2011-2015年中国磷酸铵肥市场分析预测与产业投资风险分析报告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nsuanzuofeishichangfenxiy.html" TargetMode="External" Id="R21cd29be20f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nsuanzuofeishichangfenxiy.html" TargetMode="External" Id="Rb903848934f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2011-07-17T01:26:00Z</dcterms:created>
  <dcterms:modified xsi:type="dcterms:W3CDTF">2011-07-17T02:26:00Z</dcterms:modified>
  <dc:subject>2011-2015年中国磷酸铵肥市场分析预测与产业投资风险分析报告</dc:subject>
  <dc:title>2011-2015年中国磷酸铵肥市场分析预测与产业投资风险分析报告</dc:title>
  <cp:keywords>2011-2015年中国磷酸铵肥市场分析预测与产业投资风险分析报告</cp:keywords>
  <dc:description>2011-2015年中国磷酸铵肥市场分析预测与产业投资风险分析报告</dc:description>
</cp:coreProperties>
</file>