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622c9a780469e" w:history="1">
              <w:r>
                <w:rPr>
                  <w:rStyle w:val="Hyperlink"/>
                </w:rPr>
                <w:t>2011-2015年中国财产保险行业研究分析报告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622c9a780469e" w:history="1">
              <w:r>
                <w:rPr>
                  <w:rStyle w:val="Hyperlink"/>
                </w:rPr>
                <w:t>2011-2015年中国财产保险行业研究分析报告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622c9a780469e" w:history="1">
                <w:r>
                  <w:rPr>
                    <w:rStyle w:val="Hyperlink"/>
                  </w:rPr>
                  <w:t>https://www.20087.com/2011-07/R_caichanbaoxianhangyeyanjiufenxi.html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财产保险行业发展分析</w:t>
      </w:r>
      <w:r>
        <w:rPr>
          <w:rFonts w:hint="eastAsia"/>
        </w:rPr>
        <w:br/>
      </w:r>
      <w:r>
        <w:rPr>
          <w:rFonts w:hint="eastAsia"/>
        </w:rPr>
        <w:t>第一章 财产保险相关概述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财产保险的分类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二、责任保险</w:t>
      </w:r>
      <w:r>
        <w:rPr>
          <w:rFonts w:hint="eastAsia"/>
        </w:rPr>
        <w:br/>
      </w:r>
      <w:r>
        <w:rPr>
          <w:rFonts w:hint="eastAsia"/>
        </w:rPr>
        <w:t>　　　　三、信用保险</w:t>
      </w:r>
      <w:r>
        <w:rPr>
          <w:rFonts w:hint="eastAsia"/>
        </w:rPr>
        <w:br/>
      </w:r>
      <w:r>
        <w:rPr>
          <w:rFonts w:hint="eastAsia"/>
        </w:rPr>
        <w:t>　　　　四、保证保险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国际财产保险行业发展分析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二、美国财产保险中的共同保险条款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三、美国财险公司的投资风险监管及借鉴</w:t>
      </w:r>
      <w:r>
        <w:rPr>
          <w:rFonts w:hint="eastAsia"/>
        </w:rPr>
        <w:br/>
      </w:r>
      <w:r>
        <w:rPr>
          <w:rFonts w:hint="eastAsia"/>
        </w:rPr>
        <w:t>　　　　四、美国财产保险费率监管体系中的统计代理制度分析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一、日本财产保险集团在连设立研发中心</w:t>
      </w:r>
      <w:r>
        <w:rPr>
          <w:rFonts w:hint="eastAsia"/>
        </w:rPr>
        <w:br/>
      </w:r>
      <w:r>
        <w:rPr>
          <w:rFonts w:hint="eastAsia"/>
        </w:rPr>
        <w:t>　　　　二、日本财险业重组将迎来三足鼎立格局</w:t>
      </w:r>
      <w:r>
        <w:rPr>
          <w:rFonts w:hint="eastAsia"/>
        </w:rPr>
        <w:br/>
      </w:r>
      <w:r>
        <w:rPr>
          <w:rFonts w:hint="eastAsia"/>
        </w:rPr>
        <w:t>　　　　三、日本财险市场自由化发展分析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四、日本财险业的营销模式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一、德国财产保险的运营质量有所提高</w:t>
      </w:r>
      <w:r>
        <w:rPr>
          <w:rFonts w:hint="eastAsia"/>
        </w:rPr>
        <w:br/>
      </w:r>
      <w:r>
        <w:rPr>
          <w:rFonts w:hint="eastAsia"/>
        </w:rPr>
        <w:t>　　　　二、法国的财产保险营销制度</w:t>
      </w:r>
      <w:r>
        <w:rPr>
          <w:rFonts w:hint="eastAsia"/>
        </w:rPr>
        <w:br/>
      </w:r>
      <w:r>
        <w:rPr>
          <w:rFonts w:hint="eastAsia"/>
        </w:rPr>
        <w:t>　　　　三、英国财产保险中的暂保单制度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一、2011年宏观经济运行指标分析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一、2009年保监会规范财产保险公司电话营销专用产品开发与管理</w:t>
      </w:r>
      <w:r>
        <w:rPr>
          <w:rFonts w:hint="eastAsia"/>
        </w:rPr>
        <w:br/>
      </w:r>
      <w:r>
        <w:rPr>
          <w:rFonts w:hint="eastAsia"/>
        </w:rPr>
        <w:t>　　　　二、2009年保监会发布进一步规范财产保险市场秩序工作方案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三、2010年保监会严控财险公司经营投资型产品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四、2010年保监会进一步厘清财险投资型产品精算依据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五、国际货运代理责任强制保险制度实施对财产保险业的影响分析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二、中国财产险市场违规竞争问题明显改善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三、中国财产保险业务结构调整见成效</w:t>
      </w:r>
      <w:r>
        <w:rPr>
          <w:rFonts w:hint="eastAsia"/>
        </w:rPr>
        <w:br/>
      </w:r>
      <w:r>
        <w:rPr>
          <w:rFonts w:hint="eastAsia"/>
        </w:rPr>
        <w:t>　　　　四、中国财险业整体偿付能力良好</w:t>
      </w:r>
      <w:r>
        <w:rPr>
          <w:rFonts w:hint="eastAsia"/>
        </w:rPr>
        <w:br/>
      </w:r>
      <w:r>
        <w:rPr>
          <w:rFonts w:hint="eastAsia"/>
        </w:rPr>
        <w:t>　　第四节 保险市场发展</w:t>
      </w:r>
      <w:r>
        <w:rPr>
          <w:rFonts w:hint="eastAsia"/>
        </w:rPr>
        <w:br/>
      </w:r>
      <w:r>
        <w:rPr>
          <w:rFonts w:hint="eastAsia"/>
        </w:rPr>
        <w:t>　　　　一、2008年中国保险市场健康快速运行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二、2010年中国保险业平稳健康发展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三、2011年中国保险市场运行总体平稳</w:t>
      </w:r>
      <w:r>
        <w:rPr>
          <w:rFonts w:hint="eastAsia"/>
        </w:rPr>
        <w:br/>
      </w:r>
      <w:r>
        <w:rPr>
          <w:rFonts w:hint="eastAsia"/>
        </w:rPr>
        <w:t>　　　　四、2011年中国保险市场新思维探索</w:t>
      </w:r>
      <w:r>
        <w:rPr>
          <w:rFonts w:hint="eastAsia"/>
        </w:rPr>
        <w:br/>
      </w:r>
      <w:r>
        <w:rPr>
          <w:rFonts w:hint="eastAsia"/>
        </w:rPr>
        <w:t>　　第五节 保险营销状况</w:t>
      </w:r>
      <w:r>
        <w:rPr>
          <w:rFonts w:hint="eastAsia"/>
        </w:rPr>
        <w:br/>
      </w:r>
      <w:r>
        <w:rPr>
          <w:rFonts w:hint="eastAsia"/>
        </w:rPr>
        <w:t>　　　　一、金融危机下保险公司营销兵团逆市大扩军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二、中国保险行业进入“后营销时代”的体现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三、保险市场顾客生涯价值最大化营销模式分析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四、保险电话营销模式的市场优势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一、中国财产保险“十五”期间发展成就回顾</w:t>
      </w:r>
      <w:r>
        <w:rPr>
          <w:rFonts w:hint="eastAsia"/>
        </w:rPr>
        <w:br/>
      </w:r>
      <w:r>
        <w:rPr>
          <w:rFonts w:hint="eastAsia"/>
        </w:rPr>
        <w:t>　　　　二、中国财产保险市场的特征分析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三、2009年中国财产保险市场分析</w:t>
      </w:r>
      <w:r>
        <w:rPr>
          <w:rFonts w:hint="eastAsia"/>
        </w:rPr>
        <w:br/>
      </w:r>
      <w:r>
        <w:rPr>
          <w:rFonts w:hint="eastAsia"/>
        </w:rPr>
        <w:t>　　　　四、2010年中国财产保险市场遭遇寒冬</w:t>
      </w:r>
      <w:r>
        <w:rPr>
          <w:rFonts w:hint="eastAsia"/>
        </w:rPr>
        <w:br/>
      </w:r>
      <w:r>
        <w:rPr>
          <w:rFonts w:hint="eastAsia"/>
        </w:rPr>
        <w:t>　　　　五、2011年中国财险业市场分析</w:t>
      </w:r>
      <w:r>
        <w:rPr>
          <w:rFonts w:hint="eastAsia"/>
        </w:rPr>
        <w:br/>
      </w:r>
      <w:r>
        <w:rPr>
          <w:rFonts w:hint="eastAsia"/>
        </w:rPr>
        <w:t>　　第二节 2009-2011年财产保险公司原保险保费收入情况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一、2009年财产保险公司原保险保费收入情况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二、2010年财产保险公司原保险保费收入情况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三、2011年财产保险公司原保险保费收入情况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第三节 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一、银行保险概述</w:t>
      </w:r>
      <w:r>
        <w:rPr>
          <w:rFonts w:hint="eastAsia"/>
        </w:rPr>
        <w:br/>
      </w:r>
      <w:r>
        <w:rPr>
          <w:rFonts w:hint="eastAsia"/>
        </w:rPr>
        <w:t>　　　　二、财产保险在银行保险领域的发展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第四节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第五节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第六节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一、财产保险中保险赔偿问题的探讨</w:t>
      </w:r>
      <w:r>
        <w:rPr>
          <w:rFonts w:hint="eastAsia"/>
        </w:rPr>
        <w:br/>
      </w:r>
      <w:r>
        <w:rPr>
          <w:rFonts w:hint="eastAsia"/>
        </w:rPr>
        <w:t>　　　　二、中国财产保险产品创新的思考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三、完善中国财产保险市场的措施</w:t>
      </w:r>
      <w:r>
        <w:rPr>
          <w:rFonts w:hint="eastAsia"/>
        </w:rPr>
        <w:br/>
      </w:r>
      <w:r>
        <w:rPr>
          <w:rFonts w:hint="eastAsia"/>
        </w:rPr>
        <w:t>　　　　四、中国财产保险公司的盈利水平问题及思考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财产保险细分市场分析</w:t>
      </w:r>
      <w:r>
        <w:rPr>
          <w:rFonts w:hint="eastAsia"/>
        </w:rPr>
        <w:br/>
      </w:r>
      <w:r>
        <w:rPr>
          <w:rFonts w:hint="eastAsia"/>
        </w:rPr>
        <w:t>第五章 汽车保险</w:t>
      </w:r>
      <w:r>
        <w:rPr>
          <w:rFonts w:hint="eastAsia"/>
        </w:rPr>
        <w:br/>
      </w:r>
      <w:r>
        <w:rPr>
          <w:rFonts w:hint="eastAsia"/>
        </w:rPr>
        <w:t>　　第一节 汽车保险的概述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四、汽车保险的要素、特征及原则</w:t>
      </w:r>
      <w:r>
        <w:rPr>
          <w:rFonts w:hint="eastAsia"/>
        </w:rPr>
        <w:br/>
      </w:r>
      <w:r>
        <w:rPr>
          <w:rFonts w:hint="eastAsia"/>
        </w:rPr>
        <w:t>　　第二节 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二、汽车保险已位列我国财产保险业第一</w:t>
      </w:r>
      <w:r>
        <w:rPr>
          <w:rFonts w:hint="eastAsia"/>
        </w:rPr>
        <w:br/>
      </w:r>
      <w:r>
        <w:rPr>
          <w:rFonts w:hint="eastAsia"/>
        </w:rPr>
        <w:t>　　　　三、车险业谋求国内汽车产业链中霸主位置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四、2010年国内汽车保险业热点事件回顾</w:t>
      </w:r>
      <w:r>
        <w:rPr>
          <w:rFonts w:hint="eastAsia"/>
        </w:rPr>
        <w:br/>
      </w:r>
      <w:r>
        <w:rPr>
          <w:rFonts w:hint="eastAsia"/>
        </w:rPr>
        <w:t>　　　　五、2011年汽车保险已进入品牌时代</w:t>
      </w:r>
      <w:r>
        <w:rPr>
          <w:rFonts w:hint="eastAsia"/>
        </w:rPr>
        <w:br/>
      </w:r>
      <w:r>
        <w:rPr>
          <w:rFonts w:hint="eastAsia"/>
        </w:rPr>
        <w:t>　　　　六、2011年中国汽车保险市场转型</w:t>
      </w:r>
      <w:r>
        <w:rPr>
          <w:rFonts w:hint="eastAsia"/>
        </w:rPr>
        <w:br/>
      </w:r>
      <w:r>
        <w:rPr>
          <w:rFonts w:hint="eastAsia"/>
        </w:rPr>
        <w:t>　　第三节 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第四节 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一、上海正演变成为车险电销中心</w:t>
      </w:r>
      <w:r>
        <w:rPr>
          <w:rFonts w:hint="eastAsia"/>
        </w:rPr>
        <w:br/>
      </w:r>
      <w:r>
        <w:rPr>
          <w:rFonts w:hint="eastAsia"/>
        </w:rPr>
        <w:t>　　　　二、福建汽车保险平台将升级</w:t>
      </w:r>
      <w:r>
        <w:rPr>
          <w:rFonts w:hint="eastAsia"/>
        </w:rPr>
        <w:br/>
      </w:r>
      <w:r>
        <w:rPr>
          <w:rFonts w:hint="eastAsia"/>
        </w:rPr>
        <w:t>　　　　三、2011年广东车险启动赔款新政</w:t>
      </w:r>
      <w:r>
        <w:rPr>
          <w:rFonts w:hint="eastAsia"/>
        </w:rPr>
        <w:br/>
      </w:r>
      <w:r>
        <w:rPr>
          <w:rFonts w:hint="eastAsia"/>
        </w:rPr>
        <w:t>　　　　四、2011年北京建立车险理赔时效测评公布制度</w:t>
      </w:r>
      <w:r>
        <w:rPr>
          <w:rFonts w:hint="eastAsia"/>
        </w:rPr>
        <w:br/>
      </w:r>
      <w:r>
        <w:rPr>
          <w:rFonts w:hint="eastAsia"/>
        </w:rPr>
        <w:t>　　第五节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第六节 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一、保险公司违法违规行为严重</w:t>
      </w:r>
      <w:r>
        <w:rPr>
          <w:rFonts w:hint="eastAsia"/>
        </w:rPr>
        <w:br/>
      </w:r>
      <w:r>
        <w:rPr>
          <w:rFonts w:hint="eastAsia"/>
        </w:rPr>
        <w:t>　　　　二、车险代理人欺诈消费者的行为严重</w:t>
      </w:r>
      <w:r>
        <w:rPr>
          <w:rFonts w:hint="eastAsia"/>
        </w:rPr>
        <w:br/>
      </w:r>
      <w:r>
        <w:rPr>
          <w:rFonts w:hint="eastAsia"/>
        </w:rPr>
        <w:t>　　　　三、汽车保险理赔程序过于复杂</w:t>
      </w:r>
      <w:r>
        <w:rPr>
          <w:rFonts w:hint="eastAsia"/>
        </w:rPr>
        <w:br/>
      </w:r>
      <w:r>
        <w:rPr>
          <w:rFonts w:hint="eastAsia"/>
        </w:rPr>
        <w:t>　　　　四、汽车保险骗保现象较为严重</w:t>
      </w:r>
      <w:r>
        <w:rPr>
          <w:rFonts w:hint="eastAsia"/>
        </w:rPr>
        <w:br/>
      </w:r>
      <w:r>
        <w:rPr>
          <w:rFonts w:hint="eastAsia"/>
        </w:rPr>
        <w:t>　　　　五、汽车保险信息公开化程度低</w:t>
      </w:r>
      <w:r>
        <w:rPr>
          <w:rFonts w:hint="eastAsia"/>
        </w:rPr>
        <w:br/>
      </w:r>
      <w:r>
        <w:rPr>
          <w:rFonts w:hint="eastAsia"/>
        </w:rPr>
        <w:t>　　　　六、中国车险市场健康发展对策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第七节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t>　　第八节 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一、2012年中国汽车保险保费预测</w:t>
      </w:r>
      <w:r>
        <w:rPr>
          <w:rFonts w:hint="eastAsia"/>
        </w:rPr>
        <w:br/>
      </w:r>
      <w:r>
        <w:rPr>
          <w:rFonts w:hint="eastAsia"/>
        </w:rPr>
        <w:t>　　　　二、汽车保险远程定损成大趋势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货物运输保险</w:t>
      </w:r>
      <w:r>
        <w:rPr>
          <w:rFonts w:hint="eastAsia"/>
        </w:rPr>
        <w:br/>
      </w:r>
      <w:r>
        <w:rPr>
          <w:rFonts w:hint="eastAsia"/>
        </w:rPr>
        <w:t>　　第一节 货物运输保险概述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二、货物运输保险的分类</w:t>
      </w:r>
      <w:r>
        <w:rPr>
          <w:rFonts w:hint="eastAsia"/>
        </w:rPr>
        <w:br/>
      </w:r>
      <w:r>
        <w:rPr>
          <w:rFonts w:hint="eastAsia"/>
        </w:rPr>
        <w:t>　　　　三、货物运输保险的责任范围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四、货物运输保险的费率</w:t>
      </w:r>
      <w:r>
        <w:rPr>
          <w:rFonts w:hint="eastAsia"/>
        </w:rPr>
        <w:br/>
      </w:r>
      <w:r>
        <w:rPr>
          <w:rFonts w:hint="eastAsia"/>
        </w:rPr>
        <w:t>　　第二节 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一、中国货运险调查分析</w:t>
      </w:r>
      <w:r>
        <w:rPr>
          <w:rFonts w:hint="eastAsia"/>
        </w:rPr>
        <w:br/>
      </w:r>
      <w:r>
        <w:rPr>
          <w:rFonts w:hint="eastAsia"/>
        </w:rPr>
        <w:t>　　　　二、货运保险市场需求分析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四、中国货物运输保险费率竞争下的确立</w:t>
      </w:r>
      <w:r>
        <w:rPr>
          <w:rFonts w:hint="eastAsia"/>
        </w:rPr>
        <w:br/>
      </w:r>
      <w:r>
        <w:rPr>
          <w:rFonts w:hint="eastAsia"/>
        </w:rPr>
        <w:t>　　第三节 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第四节 中国货运险发展的问题及对策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二、货运险发展中存在的主要问题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四、加快发展货运险业务的思路及对策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责任保险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一、中国发展责任险已成为当务之急</w:t>
      </w:r>
      <w:r>
        <w:rPr>
          <w:rFonts w:hint="eastAsia"/>
        </w:rPr>
        <w:br/>
      </w:r>
      <w:r>
        <w:rPr>
          <w:rFonts w:hint="eastAsia"/>
        </w:rPr>
        <w:t>　　　　二、中国责任险首次引入水上运输安全体系</w:t>
      </w:r>
      <w:r>
        <w:rPr>
          <w:rFonts w:hint="eastAsia"/>
        </w:rPr>
        <w:br/>
      </w:r>
      <w:r>
        <w:rPr>
          <w:rFonts w:hint="eastAsia"/>
        </w:rPr>
        <w:t>　　　　三、金融危机下出口产品责任险市场发展火热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四、中国推进强制环境污染责任险步伐</w:t>
      </w:r>
      <w:r>
        <w:rPr>
          <w:rFonts w:hint="eastAsia"/>
        </w:rPr>
        <w:br/>
      </w:r>
      <w:r>
        <w:rPr>
          <w:rFonts w:hint="eastAsia"/>
        </w:rPr>
        <w:t>　　　　五、2011年食品安全法实施催热产品责任险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　　六、2011年中国新版旅行社责任险实施</w:t>
      </w:r>
      <w:r>
        <w:rPr>
          <w:rFonts w:hint="eastAsia"/>
        </w:rPr>
        <w:br/>
      </w:r>
      <w:r>
        <w:rPr>
          <w:rFonts w:hint="eastAsia"/>
        </w:rPr>
        <w:t>　　第三节 中国责任保险市场发展的环境分析</w:t>
      </w:r>
      <w:r>
        <w:rPr>
          <w:rFonts w:hint="eastAsia"/>
        </w:rPr>
        <w:br/>
      </w:r>
      <w:r>
        <w:rPr>
          <w:rFonts w:hint="eastAsia"/>
        </w:rPr>
        <w:t>　　　　一、中国责任保险经济环境</w:t>
      </w:r>
      <w:r>
        <w:rPr>
          <w:rFonts w:hint="eastAsia"/>
        </w:rPr>
        <w:br/>
      </w:r>
      <w:r>
        <w:rPr>
          <w:rFonts w:hint="eastAsia"/>
        </w:rPr>
        <w:t>　　　　二、中国责任险政策法律环境</w:t>
      </w:r>
      <w:r>
        <w:rPr>
          <w:rFonts w:hint="eastAsia"/>
        </w:rPr>
        <w:br/>
      </w:r>
      <w:r>
        <w:rPr>
          <w:rFonts w:hint="eastAsia"/>
        </w:rPr>
        <w:t>　　　　三、中国责任险市场社会环境</w:t>
      </w:r>
      <w:r>
        <w:rPr>
          <w:rFonts w:hint="eastAsia"/>
        </w:rPr>
        <w:br/>
      </w:r>
      <w:r>
        <w:rPr>
          <w:rFonts w:hint="eastAsia"/>
        </w:rPr>
        <w:t>　　　　四、中国责任保险市场环境</w:t>
      </w:r>
      <w:r>
        <w:rPr>
          <w:rFonts w:hint="eastAsia"/>
        </w:rPr>
        <w:br/>
      </w:r>
      <w:r>
        <w:rPr>
          <w:rFonts w:hint="eastAsia"/>
        </w:rPr>
        <w:t>　　　　五、中国责任险人力资源环境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一、中国责任保险现状及滞后原因分析</w:t>
      </w:r>
      <w:r>
        <w:rPr>
          <w:rFonts w:hint="eastAsia"/>
        </w:rPr>
        <w:br/>
      </w:r>
      <w:r>
        <w:rPr>
          <w:rFonts w:hint="eastAsia"/>
        </w:rPr>
        <w:t>　　　　二、中国责任保险发展中的问题</w:t>
      </w:r>
      <w:r>
        <w:rPr>
          <w:rFonts w:hint="eastAsia"/>
        </w:rPr>
        <w:br/>
      </w:r>
      <w:r>
        <w:rPr>
          <w:rFonts w:hint="eastAsia"/>
        </w:rPr>
        <w:t>　　　　三、中国责任保险发展的对策建议</w:t>
      </w:r>
      <w:r>
        <w:rPr>
          <w:rFonts w:hint="eastAsia"/>
        </w:rPr>
        <w:br/>
      </w:r>
      <w:r>
        <w:rPr>
          <w:rFonts w:hint="eastAsia"/>
        </w:rPr>
        <w:t>　　第五节 中国责任保险的发展前景</w:t>
      </w:r>
      <w:r>
        <w:rPr>
          <w:rFonts w:hint="eastAsia"/>
        </w:rPr>
        <w:br/>
      </w:r>
      <w:r>
        <w:rPr>
          <w:rFonts w:hint="eastAsia"/>
        </w:rPr>
        <w:t>　　　　一、中国责任保险发展前景分析</w:t>
      </w:r>
      <w:r>
        <w:rPr>
          <w:rFonts w:hint="eastAsia"/>
        </w:rPr>
        <w:br/>
      </w:r>
      <w:r>
        <w:rPr>
          <w:rFonts w:hint="eastAsia"/>
        </w:rPr>
        <w:t>　　　　三、职业责任险市场前景可期</w:t>
      </w:r>
      <w:r>
        <w:rPr>
          <w:rFonts w:hint="eastAsia"/>
        </w:rPr>
        <w:br/>
      </w:r>
      <w:r>
        <w:rPr>
          <w:rFonts w:hint="eastAsia"/>
        </w:rPr>
        <w:t>　　　　二、中国环境污染责任保险市场前景广阔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三、2011年安全生产领域责任险发展水平将显著提高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其他财产保险</w:t>
      </w:r>
      <w:r>
        <w:rPr>
          <w:rFonts w:hint="eastAsia"/>
        </w:rPr>
        <w:br/>
      </w:r>
      <w:r>
        <w:rPr>
          <w:rFonts w:hint="eastAsia"/>
        </w:rPr>
        <w:t>　　第一节 家庭财产保险</w:t>
      </w:r>
      <w:r>
        <w:rPr>
          <w:rFonts w:hint="eastAsia"/>
        </w:rPr>
        <w:br/>
      </w:r>
      <w:r>
        <w:rPr>
          <w:rFonts w:hint="eastAsia"/>
        </w:rPr>
        <w:t>　　　　一、家庭财产保险概述</w:t>
      </w:r>
      <w:r>
        <w:rPr>
          <w:rFonts w:hint="eastAsia"/>
        </w:rPr>
        <w:br/>
      </w:r>
      <w:r>
        <w:rPr>
          <w:rFonts w:hint="eastAsia"/>
        </w:rPr>
        <w:t>　　　　二、家庭财产保险种类与可保范围</w:t>
      </w:r>
      <w:r>
        <w:rPr>
          <w:rFonts w:hint="eastAsia"/>
        </w:rPr>
        <w:br/>
      </w:r>
      <w:r>
        <w:rPr>
          <w:rFonts w:hint="eastAsia"/>
        </w:rPr>
        <w:t>　　　　三、中国推出承保地震风险责任家财险产品</w:t>
      </w:r>
      <w:r>
        <w:rPr>
          <w:rFonts w:hint="eastAsia"/>
        </w:rPr>
        <w:br/>
      </w:r>
      <w:r>
        <w:rPr>
          <w:rFonts w:hint="eastAsia"/>
        </w:rPr>
        <w:t>　　　　四、中国家财险发展存在的主要问题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五、中国家财险加快发展的策略分析</w:t>
      </w:r>
      <w:r>
        <w:rPr>
          <w:rFonts w:hint="eastAsia"/>
        </w:rPr>
        <w:br/>
      </w:r>
      <w:r>
        <w:rPr>
          <w:rFonts w:hint="eastAsia"/>
        </w:rPr>
        <w:t>　　第二节 企业财产保险</w:t>
      </w:r>
      <w:r>
        <w:rPr>
          <w:rFonts w:hint="eastAsia"/>
        </w:rPr>
        <w:br/>
      </w:r>
      <w:r>
        <w:rPr>
          <w:rFonts w:hint="eastAsia"/>
        </w:rPr>
        <w:t>　　　　一、企业财产保险概述</w:t>
      </w:r>
      <w:r>
        <w:rPr>
          <w:rFonts w:hint="eastAsia"/>
        </w:rPr>
        <w:br/>
      </w:r>
      <w:r>
        <w:rPr>
          <w:rFonts w:hint="eastAsia"/>
        </w:rPr>
        <w:t>　　　　二、企业财产保险保险金额和保险费</w:t>
      </w:r>
      <w:r>
        <w:rPr>
          <w:rFonts w:hint="eastAsia"/>
        </w:rPr>
        <w:br/>
      </w:r>
      <w:r>
        <w:rPr>
          <w:rFonts w:hint="eastAsia"/>
        </w:rPr>
        <w:t>　　　　三、中国企业财产保险发展分析</w:t>
      </w:r>
      <w:r>
        <w:rPr>
          <w:rFonts w:hint="eastAsia"/>
        </w:rPr>
        <w:br/>
      </w:r>
      <w:r>
        <w:rPr>
          <w:rFonts w:hint="eastAsia"/>
        </w:rPr>
        <w:t>　　　　四、中国企业财产保险的意义和作用</w:t>
      </w:r>
      <w:r>
        <w:rPr>
          <w:rFonts w:hint="eastAsia"/>
        </w:rPr>
        <w:br/>
      </w:r>
      <w:r>
        <w:rPr>
          <w:rFonts w:hint="eastAsia"/>
        </w:rPr>
        <w:t>　　　　五、中国中小企业财产保险市场现状及对策</w:t>
      </w:r>
      <w:r>
        <w:rPr>
          <w:rFonts w:hint="eastAsia"/>
        </w:rPr>
        <w:br/>
      </w:r>
      <w:r>
        <w:rPr>
          <w:rFonts w:hint="eastAsia"/>
        </w:rPr>
        <w:t>　　第三节 工程保险</w:t>
      </w:r>
      <w:r>
        <w:rPr>
          <w:rFonts w:hint="eastAsia"/>
        </w:rPr>
        <w:br/>
      </w:r>
      <w:r>
        <w:rPr>
          <w:rFonts w:hint="eastAsia"/>
        </w:rPr>
        <w:t>　　　　一、工程保险概述</w:t>
      </w:r>
      <w:r>
        <w:rPr>
          <w:rFonts w:hint="eastAsia"/>
        </w:rPr>
        <w:br/>
      </w:r>
      <w:r>
        <w:rPr>
          <w:rFonts w:hint="eastAsia"/>
        </w:rPr>
        <w:t>　　　　二、中国工程保险问题浅析</w:t>
      </w:r>
      <w:r>
        <w:rPr>
          <w:rFonts w:hint="eastAsia"/>
        </w:rPr>
        <w:br/>
      </w:r>
      <w:r>
        <w:rPr>
          <w:rFonts w:hint="eastAsia"/>
        </w:rPr>
        <w:t>　　　　三、中国大工程保险进入“共保体”时代</w:t>
      </w:r>
      <w:r>
        <w:rPr>
          <w:rFonts w:hint="eastAsia"/>
        </w:rPr>
        <w:br/>
      </w:r>
      <w:r>
        <w:rPr>
          <w:rFonts w:hint="eastAsia"/>
        </w:rPr>
        <w:t>　　　　四、基础设施建设使得建工险备受青睐</w:t>
      </w:r>
      <w:r>
        <w:rPr>
          <w:rFonts w:hint="eastAsia"/>
        </w:rPr>
        <w:br/>
      </w:r>
      <w:r>
        <w:rPr>
          <w:rFonts w:hint="eastAsia"/>
        </w:rPr>
        <w:t>　　　　五、中国工程保险承保方式相关问题分析</w:t>
      </w:r>
      <w:r>
        <w:rPr>
          <w:rFonts w:hint="eastAsia"/>
        </w:rPr>
        <w:br/>
      </w:r>
      <w:r>
        <w:rPr>
          <w:rFonts w:hint="eastAsia"/>
        </w:rPr>
        <w:t>　　　　六、我国工程保险制度及其推行障碍</w:t>
      </w:r>
      <w:r>
        <w:rPr>
          <w:rFonts w:hint="eastAsia"/>
        </w:rPr>
        <w:br/>
      </w:r>
      <w:r>
        <w:rPr>
          <w:rFonts w:hint="eastAsia"/>
        </w:rPr>
        <w:t>　　第四节 农业保险</w:t>
      </w:r>
      <w:r>
        <w:rPr>
          <w:rFonts w:hint="eastAsia"/>
        </w:rPr>
        <w:br/>
      </w:r>
      <w:r>
        <w:rPr>
          <w:rFonts w:hint="eastAsia"/>
        </w:rPr>
        <w:t>　　　　一、农业保险概述</w:t>
      </w:r>
      <w:r>
        <w:rPr>
          <w:rFonts w:hint="eastAsia"/>
        </w:rPr>
        <w:br/>
      </w:r>
      <w:r>
        <w:rPr>
          <w:rFonts w:hint="eastAsia"/>
        </w:rPr>
        <w:t>　　　　二、中国政策性农业保险的现状综述</w:t>
      </w:r>
      <w:r>
        <w:rPr>
          <w:rFonts w:hint="eastAsia"/>
        </w:rPr>
        <w:br/>
      </w:r>
      <w:r>
        <w:rPr>
          <w:rFonts w:hint="eastAsia"/>
        </w:rPr>
        <w:t>　　　　三、我国支持农业保险发展的财政政策</w:t>
      </w:r>
      <w:r>
        <w:rPr>
          <w:rFonts w:hint="eastAsia"/>
        </w:rPr>
        <w:br/>
      </w:r>
      <w:r>
        <w:rPr>
          <w:rFonts w:hint="eastAsia"/>
        </w:rPr>
        <w:t>　　　　四、西部欠发达地区构建农业保险体系的建议</w:t>
      </w:r>
      <w:r>
        <w:rPr>
          <w:rFonts w:hint="eastAsia"/>
        </w:rPr>
        <w:br/>
      </w:r>
      <w:r>
        <w:rPr>
          <w:rFonts w:hint="eastAsia"/>
        </w:rPr>
        <w:t>　　　　五、中国政策性农业保险存在的问题及对策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财产保险重点企业分析</w:t>
      </w:r>
      <w:r>
        <w:rPr>
          <w:rFonts w:hint="eastAsia"/>
        </w:rPr>
        <w:br/>
      </w:r>
      <w:r>
        <w:rPr>
          <w:rFonts w:hint="eastAsia"/>
        </w:rPr>
        <w:t>第九章 中国财产保险重点企业分析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二、2010年中国人保财险经营分析</w:t>
      </w:r>
      <w:r>
        <w:rPr>
          <w:rFonts w:hint="eastAsia"/>
        </w:rPr>
        <w:br/>
      </w:r>
      <w:r>
        <w:rPr>
          <w:rFonts w:hint="eastAsia"/>
        </w:rPr>
        <w:t>　　　　三、2011年公司经营状况分析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四、2011年公司跃入全球非寿险五强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二、2009年平安产险完成全国范围内布局</w:t>
      </w:r>
      <w:r>
        <w:rPr>
          <w:rFonts w:hint="eastAsia"/>
        </w:rPr>
        <w:br/>
      </w:r>
      <w:r>
        <w:rPr>
          <w:rFonts w:hint="eastAsia"/>
        </w:rPr>
        <w:t>　　　　四、2010年平安产险率先在国内推出个人责任保险产品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　　五、2010年平安产险保费收入超越太保产险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二、2011年太保产险承保国内最大地铁项目</w:t>
      </w:r>
      <w:r>
        <w:rPr>
          <w:rFonts w:hint="eastAsia"/>
        </w:rPr>
        <w:br/>
      </w:r>
      <w:r>
        <w:rPr>
          <w:rFonts w:hint="eastAsia"/>
        </w:rPr>
        <w:t>　　　　三、2011年中国太保产险业务维持稳定增持</w:t>
      </w:r>
      <w:r>
        <w:rPr>
          <w:rFonts w:hint="eastAsia"/>
        </w:rPr>
        <w:br/>
      </w:r>
      <w:r>
        <w:rPr>
          <w:rFonts w:hint="eastAsia"/>
        </w:rPr>
        <w:t>　　　　四、2011年中国太保整体经营状况分析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财产保险行业发展趋势及战略</w:t>
      </w:r>
      <w:r>
        <w:rPr>
          <w:rFonts w:hint="eastAsia"/>
        </w:rPr>
        <w:br/>
      </w:r>
      <w:r>
        <w:rPr>
          <w:rFonts w:hint="eastAsia"/>
        </w:rPr>
        <w:t>第十章 2011-2015年中国财产保险业的前景及趋势分析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三、2011年中国保险市场新思维</w:t>
      </w:r>
      <w:r>
        <w:rPr>
          <w:rFonts w:hint="eastAsia"/>
        </w:rPr>
        <w:br/>
      </w:r>
      <w:r>
        <w:rPr>
          <w:rFonts w:hint="eastAsia"/>
        </w:rPr>
        <w:t>　　　　四、2011年保险业进入双优空间</w:t>
      </w:r>
      <w:r>
        <w:rPr>
          <w:rFonts w:hint="eastAsia"/>
        </w:rPr>
        <w:br/>
      </w:r>
      <w:r>
        <w:rPr>
          <w:rFonts w:hint="eastAsia"/>
        </w:rPr>
        <w:t>　　　　五、2011-2015年中国保险业未来发展走向分析</w:t>
      </w:r>
      <w:r>
        <w:rPr>
          <w:rFonts w:hint="eastAsia"/>
        </w:rPr>
        <w:br/>
      </w:r>
      <w:r>
        <w:rPr>
          <w:rFonts w:hint="eastAsia"/>
        </w:rPr>
        <w:t>　　第二节 2011-2015年财产保险业的发展前景及趋势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一、2011-2015年全球财产保险业面临增长放缓的局面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二、2011-2015年中国财产保险的发展前景分析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2011-2015年中国财产保险公司发展策略分析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中国财产保险公司保险合同条款创新分析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中国财产保险公司服务创新的分析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中国财产保险公司的资产负债管理与资金运用分析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2011-2015年中国财产保险业营销策略分析</w:t>
      </w:r>
      <w:r>
        <w:rPr>
          <w:rFonts w:hint="eastAsia"/>
        </w:rPr>
        <w:br/>
      </w:r>
      <w:r>
        <w:rPr>
          <w:rFonts w:hint="eastAsia"/>
        </w:rPr>
        <w:t>　　第一节 中国财险市场营销机制的创新分析</w:t>
      </w:r>
      <w:r>
        <w:rPr>
          <w:rFonts w:hint="eastAsia"/>
        </w:rPr>
        <w:br/>
      </w:r>
      <w:r>
        <w:rPr>
          <w:rFonts w:hint="eastAsia"/>
        </w:rPr>
        <w:t>　　　　一、创新财险市场营销机制的紧迫性</w:t>
      </w:r>
      <w:r>
        <w:rPr>
          <w:rFonts w:hint="eastAsia"/>
        </w:rPr>
        <w:br/>
      </w:r>
      <w:r>
        <w:rPr>
          <w:rFonts w:hint="eastAsia"/>
        </w:rPr>
        <w:t>　　　　二、现行财险市场营销机制的缺陷</w:t>
      </w:r>
      <w:r>
        <w:rPr>
          <w:rFonts w:hint="eastAsia"/>
        </w:rPr>
        <w:br/>
      </w:r>
      <w:r>
        <w:rPr>
          <w:rFonts w:hint="eastAsia"/>
        </w:rPr>
        <w:t>　　　　三、创新财险市场营销机制的对策</w:t>
      </w:r>
      <w:r>
        <w:rPr>
          <w:rFonts w:hint="eastAsia"/>
        </w:rPr>
        <w:br/>
      </w:r>
      <w:r>
        <w:rPr>
          <w:rFonts w:hint="eastAsia"/>
        </w:rPr>
        <w:t>　　第二节 中国财产保险公司理财险业务经营策略分析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t>　　第三节 中:智林:－中国产险公司分散性业务营销模式创新分析</w:t>
      </w:r>
      <w:r>
        <w:rPr>
          <w:rFonts w:hint="eastAsia"/>
        </w:rPr>
        <w:br/>
      </w:r>
      <w:r>
        <w:rPr>
          <w:rFonts w:hint="eastAsia"/>
        </w:rPr>
        <w:t>　　　　一、中国财产保险分散性业务及其营销的演进与现状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1999年10月—2011年5月工业增加值月度同比增长率（%）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1999年5月—2011年5月工业品出厂价格指数（上年同月=100）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2011年世界经济最新预测</w:t>
      </w:r>
      <w:r>
        <w:rPr>
          <w:rFonts w:hint="eastAsia"/>
        </w:rPr>
        <w:br/>
      </w:r>
      <w:r>
        <w:rPr>
          <w:rFonts w:hint="eastAsia"/>
        </w:rPr>
        <w:t>　　图表 2011年中国主要经济指标预测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2009年1－12月财产保险公司原保险保费收入情况表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2010年1－12月财产保险公司原保险保费收入情况表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2011年1－5月财产保险公司原保险保费收入情况表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1997-1999年美国银行保险产品销售情况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中国人保财险农业保险经营情况</w:t>
      </w:r>
      <w:r>
        <w:rPr>
          <w:rFonts w:hint="eastAsia"/>
        </w:rPr>
        <w:br/>
      </w:r>
      <w:r>
        <w:rPr>
          <w:rFonts w:hint="eastAsia"/>
        </w:rPr>
        <w:t>　　图表 中国人保财险种植业保险承保情况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622c9a780469e" w:history="1">
        <w:r>
          <w:rPr>
            <w:rStyle w:val="Hyperlink"/>
          </w:rPr>
          <w:t>2011-2015年中国财产保险行业研究分析报告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622c9a780469e" w:history="1">
        <w:r>
          <w:rPr>
            <w:rStyle w:val="Hyperlink"/>
          </w:rPr>
          <w:t>https://www.20087.com/2011-07/R_caichanbaoxianhangyeyanjiufenxi.html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6044001de4696" w:history="1">
      <w:r>
        <w:rPr>
          <w:rStyle w:val="Hyperlink"/>
        </w:rPr>
        <w:t>2011-2015年中国财产保险行业研究分析报告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caichanbaoxianhangyeyanjiufenxi.html" TargetMode="External" Id="R7b3622c9a780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caichanbaoxianhangyeyanjiufenxi.html" TargetMode="External" Id="Rddd6044001de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2011-07-26T04:08:00Z</dcterms:created>
  <dcterms:modified xsi:type="dcterms:W3CDTF">2011-07-26T05:08:00Z</dcterms:modified>
  <dc:subject>2011-2015年中国财产保险行业研究分析报告</dc:subject>
  <dc:title>2011-2015年中国财产保险行业研究分析报告</dc:title>
  <cp:keywords>2011-2015年中国财产保险行业研究分析报告</cp:keywords>
  <dc:description>2011-2015年中国财产保险行业研究分析报告</dc:description>
</cp:coreProperties>
</file>