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f389f26e84f99" w:history="1">
              <w:r>
                <w:rPr>
                  <w:rStyle w:val="Hyperlink"/>
                </w:rPr>
                <w:t>2011-2015年中国道路施工业发展远景规划及投资战略咨询报告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f389f26e84f99" w:history="1">
              <w:r>
                <w:rPr>
                  <w:rStyle w:val="Hyperlink"/>
                </w:rPr>
                <w:t>2011-2015年中国道路施工业发展远景规划及投资战略咨询报告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f389f26e84f99" w:history="1">
                <w:r>
                  <w:rPr>
                    <w:rStyle w:val="Hyperlink"/>
                  </w:rPr>
                  <w:t>https://www.20087.com/2011-07/R_2011_2015daolushigongyefazhanyuanjin.html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t>　　第三节 2010-2011年中国公路施工投资特点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二、市场竞争激烈，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四、公路成本造价巨大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二、中国基础设施建设情况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2010-2011年中国公路产业社会环境分析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近几年中国公路基础设施分析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一、中国公路里程数</w:t>
      </w:r>
      <w:r>
        <w:rPr>
          <w:rFonts w:hint="eastAsia"/>
        </w:rPr>
        <w:br/>
      </w:r>
      <w:r>
        <w:rPr>
          <w:rFonts w:hint="eastAsia"/>
        </w:rPr>
        <w:t>　　　　二、路网结构分析</w:t>
      </w:r>
      <w:r>
        <w:rPr>
          <w:rFonts w:hint="eastAsia"/>
        </w:rPr>
        <w:br/>
      </w:r>
      <w:r>
        <w:rPr>
          <w:rFonts w:hint="eastAsia"/>
        </w:rPr>
        <w:t>　　　　三、公路等级结构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五、公路区域建设</w:t>
      </w:r>
      <w:r>
        <w:rPr>
          <w:rFonts w:hint="eastAsia"/>
        </w:rPr>
        <w:br/>
      </w:r>
      <w:r>
        <w:rPr>
          <w:rFonts w:hint="eastAsia"/>
        </w:rPr>
        <w:t>　　第二节 2010-2011年中国高速及农村公路建设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2010-2011年中国公路养护分析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中国运输车辆统计分析</w:t>
      </w:r>
      <w:r>
        <w:rPr>
          <w:rFonts w:hint="eastAsia"/>
        </w:rPr>
        <w:br/>
      </w:r>
      <w:r>
        <w:rPr>
          <w:rFonts w:hint="eastAsia"/>
        </w:rPr>
        <w:t>　　　　一、中国公路营运车辆分析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二、近几年中国公路投资规模分析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三、近几年中国公路投资结构分析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四、近几年中国公路投资资金来源分析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近几年中国公路客运分析</w:t>
      </w:r>
      <w:r>
        <w:rPr>
          <w:rFonts w:hint="eastAsia"/>
        </w:rPr>
        <w:br/>
      </w:r>
      <w:r>
        <w:rPr>
          <w:rFonts w:hint="eastAsia"/>
        </w:rPr>
        <w:t>　　　　一、2003-2010年公路客运量分析</w:t>
      </w:r>
      <w:r>
        <w:rPr>
          <w:rFonts w:hint="eastAsia"/>
        </w:rPr>
        <w:br/>
      </w:r>
      <w:r>
        <w:rPr>
          <w:rFonts w:hint="eastAsia"/>
        </w:rPr>
        <w:t>　　　　二、2003-2010年公路旅客周转量</w:t>
      </w:r>
      <w:r>
        <w:rPr>
          <w:rFonts w:hint="eastAsia"/>
        </w:rPr>
        <w:br/>
      </w:r>
      <w:r>
        <w:rPr>
          <w:rFonts w:hint="eastAsia"/>
        </w:rPr>
        <w:t>　　第二节 近几年中国公路货运分析</w:t>
      </w:r>
      <w:r>
        <w:rPr>
          <w:rFonts w:hint="eastAsia"/>
        </w:rPr>
        <w:br/>
      </w:r>
      <w:r>
        <w:rPr>
          <w:rFonts w:hint="eastAsia"/>
        </w:rPr>
        <w:t>　　　　一、2003-2010年公路货运量分析</w:t>
      </w:r>
      <w:r>
        <w:rPr>
          <w:rFonts w:hint="eastAsia"/>
        </w:rPr>
        <w:br/>
      </w:r>
      <w:r>
        <w:rPr>
          <w:rFonts w:hint="eastAsia"/>
        </w:rPr>
        <w:t>　　　　二、2003-2010年公路货物周转量</w:t>
      </w:r>
      <w:r>
        <w:rPr>
          <w:rFonts w:hint="eastAsia"/>
        </w:rPr>
        <w:br/>
      </w:r>
      <w:r>
        <w:rPr>
          <w:rFonts w:hint="eastAsia"/>
        </w:rPr>
        <w:t>　　第三节 2010年国道交通量分析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2010-2011年中国道路施工行业相关政策及规划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一、2010年最新政策动态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2010-2011年道路施工行业区域规划分析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t>　　　　十一、浙江</w:t>
      </w:r>
      <w:r>
        <w:rPr>
          <w:rFonts w:hint="eastAsia"/>
        </w:rPr>
        <w:br/>
      </w:r>
      <w:r>
        <w:rPr>
          <w:rFonts w:hint="eastAsia"/>
        </w:rPr>
        <w:t>　　　　十二、安徽</w:t>
      </w:r>
      <w:r>
        <w:rPr>
          <w:rFonts w:hint="eastAsia"/>
        </w:rPr>
        <w:br/>
      </w:r>
      <w:r>
        <w:rPr>
          <w:rFonts w:hint="eastAsia"/>
        </w:rPr>
        <w:t>　　　　十三、福建</w:t>
      </w:r>
      <w:r>
        <w:rPr>
          <w:rFonts w:hint="eastAsia"/>
        </w:rPr>
        <w:br/>
      </w:r>
      <w:r>
        <w:rPr>
          <w:rFonts w:hint="eastAsia"/>
        </w:rPr>
        <w:t>　　　　十四、江西</w:t>
      </w:r>
      <w:r>
        <w:rPr>
          <w:rFonts w:hint="eastAsia"/>
        </w:rPr>
        <w:br/>
      </w:r>
      <w:r>
        <w:rPr>
          <w:rFonts w:hint="eastAsia"/>
        </w:rPr>
        <w:t>　　　　十五、山东</w:t>
      </w:r>
      <w:r>
        <w:rPr>
          <w:rFonts w:hint="eastAsia"/>
        </w:rPr>
        <w:br/>
      </w:r>
      <w:r>
        <w:rPr>
          <w:rFonts w:hint="eastAsia"/>
        </w:rPr>
        <w:t>　　　　十六、河南</w:t>
      </w:r>
      <w:r>
        <w:rPr>
          <w:rFonts w:hint="eastAsia"/>
        </w:rPr>
        <w:br/>
      </w:r>
      <w:r>
        <w:rPr>
          <w:rFonts w:hint="eastAsia"/>
        </w:rPr>
        <w:t>　　　　十七、湖北</w:t>
      </w:r>
      <w:r>
        <w:rPr>
          <w:rFonts w:hint="eastAsia"/>
        </w:rPr>
        <w:br/>
      </w:r>
      <w:r>
        <w:rPr>
          <w:rFonts w:hint="eastAsia"/>
        </w:rPr>
        <w:t>　　　　十八、湖南</w:t>
      </w:r>
      <w:r>
        <w:rPr>
          <w:rFonts w:hint="eastAsia"/>
        </w:rPr>
        <w:br/>
      </w:r>
      <w:r>
        <w:rPr>
          <w:rFonts w:hint="eastAsia"/>
        </w:rPr>
        <w:t>　　　　十九、广东</w:t>
      </w:r>
      <w:r>
        <w:rPr>
          <w:rFonts w:hint="eastAsia"/>
        </w:rPr>
        <w:br/>
      </w:r>
      <w:r>
        <w:rPr>
          <w:rFonts w:hint="eastAsia"/>
        </w:rPr>
        <w:t>　　　　二十、广西</w:t>
      </w:r>
      <w:r>
        <w:rPr>
          <w:rFonts w:hint="eastAsia"/>
        </w:rPr>
        <w:br/>
      </w:r>
      <w:r>
        <w:rPr>
          <w:rFonts w:hint="eastAsia"/>
        </w:rPr>
        <w:t>　　　　二十一、海南</w:t>
      </w:r>
      <w:r>
        <w:rPr>
          <w:rFonts w:hint="eastAsia"/>
        </w:rPr>
        <w:br/>
      </w:r>
      <w:r>
        <w:rPr>
          <w:rFonts w:hint="eastAsia"/>
        </w:rPr>
        <w:t>　　　　二十二、重庆</w:t>
      </w:r>
      <w:r>
        <w:rPr>
          <w:rFonts w:hint="eastAsia"/>
        </w:rPr>
        <w:br/>
      </w:r>
      <w:r>
        <w:rPr>
          <w:rFonts w:hint="eastAsia"/>
        </w:rPr>
        <w:t>　　　　二十三、四川</w:t>
      </w:r>
      <w:r>
        <w:rPr>
          <w:rFonts w:hint="eastAsia"/>
        </w:rPr>
        <w:br/>
      </w:r>
      <w:r>
        <w:rPr>
          <w:rFonts w:hint="eastAsia"/>
        </w:rPr>
        <w:t>　　　　二十四、贵州</w:t>
      </w:r>
      <w:r>
        <w:rPr>
          <w:rFonts w:hint="eastAsia"/>
        </w:rPr>
        <w:br/>
      </w:r>
      <w:r>
        <w:rPr>
          <w:rFonts w:hint="eastAsia"/>
        </w:rPr>
        <w:t>　　　　二十五、云南</w:t>
      </w:r>
      <w:r>
        <w:rPr>
          <w:rFonts w:hint="eastAsia"/>
        </w:rPr>
        <w:br/>
      </w:r>
      <w:r>
        <w:rPr>
          <w:rFonts w:hint="eastAsia"/>
        </w:rPr>
        <w:t>　　　　二十六、西藏</w:t>
      </w:r>
      <w:r>
        <w:rPr>
          <w:rFonts w:hint="eastAsia"/>
        </w:rPr>
        <w:br/>
      </w:r>
      <w:r>
        <w:rPr>
          <w:rFonts w:hint="eastAsia"/>
        </w:rPr>
        <w:t>　　　　二十七、陕西</w:t>
      </w:r>
      <w:r>
        <w:rPr>
          <w:rFonts w:hint="eastAsia"/>
        </w:rPr>
        <w:br/>
      </w:r>
      <w:r>
        <w:rPr>
          <w:rFonts w:hint="eastAsia"/>
        </w:rPr>
        <w:t>　　　　二十八、甘肃</w:t>
      </w:r>
      <w:r>
        <w:rPr>
          <w:rFonts w:hint="eastAsia"/>
        </w:rPr>
        <w:br/>
      </w:r>
      <w:r>
        <w:rPr>
          <w:rFonts w:hint="eastAsia"/>
        </w:rPr>
        <w:t>　　　　二十九、宁夏</w:t>
      </w:r>
      <w:r>
        <w:rPr>
          <w:rFonts w:hint="eastAsia"/>
        </w:rPr>
        <w:br/>
      </w:r>
      <w:r>
        <w:rPr>
          <w:rFonts w:hint="eastAsia"/>
        </w:rPr>
        <w:t>　　　　三十、青海</w:t>
      </w:r>
      <w:r>
        <w:rPr>
          <w:rFonts w:hint="eastAsia"/>
        </w:rPr>
        <w:br/>
      </w:r>
      <w:r>
        <w:rPr>
          <w:rFonts w:hint="eastAsia"/>
        </w:rPr>
        <w:t>　　　　三十一、新疆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2010-2011年中国公路建设的成本预测和控制解析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2010-2011年中国公路行业财务管理分析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2010-2011年中国公路建设资金有效运作分析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路桥建设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西藏天路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新疆城建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龙建股份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科达股份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2011-2015年中国高速公路网规划的实施及前景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2011-2015年中国公路建设发展趋势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中国公路建设投资的四万亿投放背景</w:t>
      </w:r>
      <w:r>
        <w:rPr>
          <w:rFonts w:hint="eastAsia"/>
        </w:rPr>
        <w:br/>
      </w:r>
      <w:r>
        <w:rPr>
          <w:rFonts w:hint="eastAsia"/>
        </w:rPr>
        <w:t>　　　　一、四万亿政策的内容结构</w:t>
      </w:r>
      <w:r>
        <w:rPr>
          <w:rFonts w:hint="eastAsia"/>
        </w:rPr>
        <w:br/>
      </w:r>
      <w:r>
        <w:rPr>
          <w:rFonts w:hint="eastAsia"/>
        </w:rPr>
        <w:t>　　　　二、四万亿政策的投资方向</w:t>
      </w:r>
      <w:r>
        <w:rPr>
          <w:rFonts w:hint="eastAsia"/>
        </w:rPr>
        <w:br/>
      </w:r>
      <w:r>
        <w:rPr>
          <w:rFonts w:hint="eastAsia"/>
        </w:rPr>
        <w:t>　　　　三、四万亿政策的投资影响</w:t>
      </w:r>
      <w:r>
        <w:rPr>
          <w:rFonts w:hint="eastAsia"/>
        </w:rPr>
        <w:br/>
      </w:r>
      <w:r>
        <w:rPr>
          <w:rFonts w:hint="eastAsia"/>
        </w:rPr>
        <w:t>　　　　四、四万亿投资的十项政策措施</w:t>
      </w:r>
      <w:r>
        <w:rPr>
          <w:rFonts w:hint="eastAsia"/>
        </w:rPr>
        <w:br/>
      </w:r>
      <w:r>
        <w:rPr>
          <w:rFonts w:hint="eastAsia"/>
        </w:rPr>
        <w:t>　　第二节 2010-2011年中国公路行业投资形势分析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中-智-林-－未来中国高速公路投资的效益分析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2005-2009年公路在交通运输中的地位比重图</w:t>
      </w:r>
      <w:r>
        <w:rPr>
          <w:rFonts w:hint="eastAsia"/>
        </w:rPr>
        <w:br/>
      </w:r>
      <w:r>
        <w:rPr>
          <w:rFonts w:hint="eastAsia"/>
        </w:rPr>
        <w:t>　　图表 2009年中国道路工程施工企业项目盈利能力一览表</w:t>
      </w:r>
      <w:r>
        <w:rPr>
          <w:rFonts w:hint="eastAsia"/>
        </w:rPr>
        <w:br/>
      </w:r>
      <w:r>
        <w:rPr>
          <w:rFonts w:hint="eastAsia"/>
        </w:rPr>
        <w:t>　　图表 部分省市高速公路造价情况一览表</w:t>
      </w:r>
      <w:r>
        <w:rPr>
          <w:rFonts w:hint="eastAsia"/>
        </w:rPr>
        <w:br/>
      </w:r>
      <w:r>
        <w:rPr>
          <w:rFonts w:hint="eastAsia"/>
        </w:rPr>
        <w:t>　　图表 2002-2009年中国公路里程数变化趋势图</w:t>
      </w:r>
      <w:r>
        <w:rPr>
          <w:rFonts w:hint="eastAsia"/>
        </w:rPr>
        <w:br/>
      </w:r>
      <w:r>
        <w:rPr>
          <w:rFonts w:hint="eastAsia"/>
        </w:rPr>
        <w:t>　　图表 2009年中国路网结构比例图</w:t>
      </w:r>
      <w:r>
        <w:rPr>
          <w:rFonts w:hint="eastAsia"/>
        </w:rPr>
        <w:br/>
      </w:r>
      <w:r>
        <w:rPr>
          <w:rFonts w:hint="eastAsia"/>
        </w:rPr>
        <w:t>　　图表 2009年中国等级公路按技术等级分组比例图</w:t>
      </w:r>
      <w:r>
        <w:rPr>
          <w:rFonts w:hint="eastAsia"/>
        </w:rPr>
        <w:br/>
      </w:r>
      <w:r>
        <w:rPr>
          <w:rFonts w:hint="eastAsia"/>
        </w:rPr>
        <w:t>　　图表 2009年中国等级公路按公路路面类型分组比例图</w:t>
      </w:r>
      <w:r>
        <w:rPr>
          <w:rFonts w:hint="eastAsia"/>
        </w:rPr>
        <w:br/>
      </w:r>
      <w:r>
        <w:rPr>
          <w:rFonts w:hint="eastAsia"/>
        </w:rPr>
        <w:t>　　图表 2009年中国高速公路两千公里以上里程的省份一览表</w:t>
      </w:r>
      <w:r>
        <w:rPr>
          <w:rFonts w:hint="eastAsia"/>
        </w:rPr>
        <w:br/>
      </w:r>
      <w:r>
        <w:rPr>
          <w:rFonts w:hint="eastAsia"/>
        </w:rPr>
        <w:t>　　图表 2001-2009年全国高速公路通车里程及增幅变化图</w:t>
      </w:r>
      <w:r>
        <w:rPr>
          <w:rFonts w:hint="eastAsia"/>
        </w:rPr>
        <w:br/>
      </w:r>
      <w:r>
        <w:rPr>
          <w:rFonts w:hint="eastAsia"/>
        </w:rPr>
        <w:t>　　图表 2004-2009年公路养护里程变化趋势图</w:t>
      </w:r>
      <w:r>
        <w:rPr>
          <w:rFonts w:hint="eastAsia"/>
        </w:rPr>
        <w:br/>
      </w:r>
      <w:r>
        <w:rPr>
          <w:rFonts w:hint="eastAsia"/>
        </w:rPr>
        <w:t>　　图表 2004-2009年中国公路绿化里程变化趋势图</w:t>
      </w:r>
      <w:r>
        <w:rPr>
          <w:rFonts w:hint="eastAsia"/>
        </w:rPr>
        <w:br/>
      </w:r>
      <w:r>
        <w:rPr>
          <w:rFonts w:hint="eastAsia"/>
        </w:rPr>
        <w:t>　　图表 五、射两纵七横贯通情况一览表</w:t>
      </w:r>
      <w:r>
        <w:rPr>
          <w:rFonts w:hint="eastAsia"/>
        </w:rPr>
        <w:br/>
      </w:r>
      <w:r>
        <w:rPr>
          <w:rFonts w:hint="eastAsia"/>
        </w:rPr>
        <w:t>　　图表 国家公路运输枢纽布局方案一览表</w:t>
      </w:r>
      <w:r>
        <w:rPr>
          <w:rFonts w:hint="eastAsia"/>
        </w:rPr>
        <w:br/>
      </w:r>
      <w:r>
        <w:rPr>
          <w:rFonts w:hint="eastAsia"/>
        </w:rPr>
        <w:t>　　图表 国家公路运输枢纽布局图</w:t>
      </w:r>
      <w:r>
        <w:rPr>
          <w:rFonts w:hint="eastAsia"/>
        </w:rPr>
        <w:br/>
      </w:r>
      <w:r>
        <w:rPr>
          <w:rFonts w:hint="eastAsia"/>
        </w:rPr>
        <w:t>　　图表 江西周边各省公路交通线路里程情况一览表</w:t>
      </w:r>
      <w:r>
        <w:rPr>
          <w:rFonts w:hint="eastAsia"/>
        </w:rPr>
        <w:br/>
      </w:r>
      <w:r>
        <w:rPr>
          <w:rFonts w:hint="eastAsia"/>
        </w:rPr>
        <w:t>　　图表 江西周边中部各省公路技术等级情况一览表</w:t>
      </w:r>
      <w:r>
        <w:rPr>
          <w:rFonts w:hint="eastAsia"/>
        </w:rPr>
        <w:br/>
      </w:r>
      <w:r>
        <w:rPr>
          <w:rFonts w:hint="eastAsia"/>
        </w:rPr>
        <w:t>　　图表 江西周边中部各省公路客货运输情况一览表</w:t>
      </w:r>
      <w:r>
        <w:rPr>
          <w:rFonts w:hint="eastAsia"/>
        </w:rPr>
        <w:br/>
      </w:r>
      <w:r>
        <w:rPr>
          <w:rFonts w:hint="eastAsia"/>
        </w:rPr>
        <w:t>　　图表 2008-2011年四川路桥成长性分析</w:t>
      </w:r>
      <w:r>
        <w:rPr>
          <w:rFonts w:hint="eastAsia"/>
        </w:rPr>
        <w:br/>
      </w:r>
      <w:r>
        <w:rPr>
          <w:rFonts w:hint="eastAsia"/>
        </w:rPr>
        <w:t>　　图表 2008-2011年四川路桥财务能力分析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2008-2011年四川路桥经营效率分析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2008-2011年四川路桥偿债能力分析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2008-2011年四川路桥现金流量分析表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2008-2011年四川路桥经营能力分析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2008-2011年四川路桥盈利能力分析</w:t>
      </w:r>
      <w:r>
        <w:rPr>
          <w:rFonts w:hint="eastAsia"/>
        </w:rPr>
        <w:br/>
      </w:r>
      <w:r>
        <w:rPr>
          <w:rFonts w:hint="eastAsia"/>
        </w:rPr>
        <w:t>　　图表 2008-2011年路桥建设成长性分析</w:t>
      </w:r>
      <w:r>
        <w:rPr>
          <w:rFonts w:hint="eastAsia"/>
        </w:rPr>
        <w:br/>
      </w:r>
      <w:r>
        <w:rPr>
          <w:rFonts w:hint="eastAsia"/>
        </w:rPr>
        <w:t>　　图表 2008-2011年路桥建设财务能力分析</w:t>
      </w:r>
      <w:r>
        <w:rPr>
          <w:rFonts w:hint="eastAsia"/>
        </w:rPr>
        <w:br/>
      </w:r>
      <w:r>
        <w:rPr>
          <w:rFonts w:hint="eastAsia"/>
        </w:rPr>
        <w:t>　　图表 2008-2011年路桥建设经营效率分析</w:t>
      </w:r>
      <w:r>
        <w:rPr>
          <w:rFonts w:hint="eastAsia"/>
        </w:rPr>
        <w:br/>
      </w:r>
      <w:r>
        <w:rPr>
          <w:rFonts w:hint="eastAsia"/>
        </w:rPr>
        <w:t>　　图表 2008-2011年路桥建设偿债能力分析</w:t>
      </w:r>
      <w:r>
        <w:rPr>
          <w:rFonts w:hint="eastAsia"/>
        </w:rPr>
        <w:br/>
      </w:r>
      <w:r>
        <w:rPr>
          <w:rFonts w:hint="eastAsia"/>
        </w:rPr>
        <w:t>　　图表 2008-2011年路桥建设现金流量分析表</w:t>
      </w:r>
      <w:r>
        <w:rPr>
          <w:rFonts w:hint="eastAsia"/>
        </w:rPr>
        <w:br/>
      </w:r>
      <w:r>
        <w:rPr>
          <w:rFonts w:hint="eastAsia"/>
        </w:rPr>
        <w:t>　　图表 2008-2011年路桥建设经营能力分析</w:t>
      </w:r>
      <w:r>
        <w:rPr>
          <w:rFonts w:hint="eastAsia"/>
        </w:rPr>
        <w:br/>
      </w:r>
      <w:r>
        <w:rPr>
          <w:rFonts w:hint="eastAsia"/>
        </w:rPr>
        <w:t>　　图表 2008-2011年路桥建设盈利能力分析</w:t>
      </w:r>
      <w:r>
        <w:rPr>
          <w:rFonts w:hint="eastAsia"/>
        </w:rPr>
        <w:br/>
      </w:r>
      <w:r>
        <w:rPr>
          <w:rFonts w:hint="eastAsia"/>
        </w:rPr>
        <w:t>　　图表 2008-2011年浦东建设成长性分析</w:t>
      </w:r>
      <w:r>
        <w:rPr>
          <w:rFonts w:hint="eastAsia"/>
        </w:rPr>
        <w:br/>
      </w:r>
      <w:r>
        <w:rPr>
          <w:rFonts w:hint="eastAsia"/>
        </w:rPr>
        <w:t>　　图表 2008-2011年浦东建设财务能力分析</w:t>
      </w:r>
      <w:r>
        <w:rPr>
          <w:rFonts w:hint="eastAsia"/>
        </w:rPr>
        <w:br/>
      </w:r>
      <w:r>
        <w:rPr>
          <w:rFonts w:hint="eastAsia"/>
        </w:rPr>
        <w:t>　　图表 2008-2011年浦东建设经营效率分析</w:t>
      </w:r>
      <w:r>
        <w:rPr>
          <w:rFonts w:hint="eastAsia"/>
        </w:rPr>
        <w:br/>
      </w:r>
      <w:r>
        <w:rPr>
          <w:rFonts w:hint="eastAsia"/>
        </w:rPr>
        <w:t>　　图表 2008-2011年浦东建设偿债能力分析</w:t>
      </w:r>
      <w:r>
        <w:rPr>
          <w:rFonts w:hint="eastAsia"/>
        </w:rPr>
        <w:br/>
      </w:r>
      <w:r>
        <w:rPr>
          <w:rFonts w:hint="eastAsia"/>
        </w:rPr>
        <w:t>　　图表 2008-2011年浦东建设现金流量分析表</w:t>
      </w:r>
      <w:r>
        <w:rPr>
          <w:rFonts w:hint="eastAsia"/>
        </w:rPr>
        <w:br/>
      </w:r>
      <w:r>
        <w:rPr>
          <w:rFonts w:hint="eastAsia"/>
        </w:rPr>
        <w:t>　　图表 2008-2011年浦东建设经营能力分析</w:t>
      </w:r>
      <w:r>
        <w:rPr>
          <w:rFonts w:hint="eastAsia"/>
        </w:rPr>
        <w:br/>
      </w:r>
      <w:r>
        <w:rPr>
          <w:rFonts w:hint="eastAsia"/>
        </w:rPr>
        <w:t>　　图表 2008-2011年浦东建设盈利能力分析</w:t>
      </w:r>
      <w:r>
        <w:rPr>
          <w:rFonts w:hint="eastAsia"/>
        </w:rPr>
        <w:br/>
      </w:r>
      <w:r>
        <w:rPr>
          <w:rFonts w:hint="eastAsia"/>
        </w:rPr>
        <w:t>　　图表 2008-2011年西藏天路成长性分析</w:t>
      </w:r>
      <w:r>
        <w:rPr>
          <w:rFonts w:hint="eastAsia"/>
        </w:rPr>
        <w:br/>
      </w:r>
      <w:r>
        <w:rPr>
          <w:rFonts w:hint="eastAsia"/>
        </w:rPr>
        <w:t>　　图表 2008-2011年西藏天路财务能力分析</w:t>
      </w:r>
      <w:r>
        <w:rPr>
          <w:rFonts w:hint="eastAsia"/>
        </w:rPr>
        <w:br/>
      </w:r>
      <w:r>
        <w:rPr>
          <w:rFonts w:hint="eastAsia"/>
        </w:rPr>
        <w:t>　　图表 2008-2011年西藏天路经营效率分析</w:t>
      </w:r>
      <w:r>
        <w:rPr>
          <w:rFonts w:hint="eastAsia"/>
        </w:rPr>
        <w:br/>
      </w:r>
      <w:r>
        <w:rPr>
          <w:rFonts w:hint="eastAsia"/>
        </w:rPr>
        <w:t>　　图表 2008-2011年西藏天路偿债能力分析</w:t>
      </w:r>
      <w:r>
        <w:rPr>
          <w:rFonts w:hint="eastAsia"/>
        </w:rPr>
        <w:br/>
      </w:r>
      <w:r>
        <w:rPr>
          <w:rFonts w:hint="eastAsia"/>
        </w:rPr>
        <w:t>　　图表 2008-2011年西藏天路现金流量分析表</w:t>
      </w:r>
      <w:r>
        <w:rPr>
          <w:rFonts w:hint="eastAsia"/>
        </w:rPr>
        <w:br/>
      </w:r>
      <w:r>
        <w:rPr>
          <w:rFonts w:hint="eastAsia"/>
        </w:rPr>
        <w:t>　　图表 2008-2011年西藏天路经营能力分析</w:t>
      </w:r>
      <w:r>
        <w:rPr>
          <w:rFonts w:hint="eastAsia"/>
        </w:rPr>
        <w:br/>
      </w:r>
      <w:r>
        <w:rPr>
          <w:rFonts w:hint="eastAsia"/>
        </w:rPr>
        <w:t>　　图表 2008-2011年西藏天路盈利能力分析</w:t>
      </w:r>
      <w:r>
        <w:rPr>
          <w:rFonts w:hint="eastAsia"/>
        </w:rPr>
        <w:br/>
      </w:r>
      <w:r>
        <w:rPr>
          <w:rFonts w:hint="eastAsia"/>
        </w:rPr>
        <w:t>　　图表 2008-2011年新疆城建成长性分析</w:t>
      </w:r>
      <w:r>
        <w:rPr>
          <w:rFonts w:hint="eastAsia"/>
        </w:rPr>
        <w:br/>
      </w:r>
      <w:r>
        <w:rPr>
          <w:rFonts w:hint="eastAsia"/>
        </w:rPr>
        <w:t>　　图表 2008-2011年新疆城建财务能力分析</w:t>
      </w:r>
      <w:r>
        <w:rPr>
          <w:rFonts w:hint="eastAsia"/>
        </w:rPr>
        <w:br/>
      </w:r>
      <w:r>
        <w:rPr>
          <w:rFonts w:hint="eastAsia"/>
        </w:rPr>
        <w:t>　　图表 2008-2011年新疆城建经营效率分析</w:t>
      </w:r>
      <w:r>
        <w:rPr>
          <w:rFonts w:hint="eastAsia"/>
        </w:rPr>
        <w:br/>
      </w:r>
      <w:r>
        <w:rPr>
          <w:rFonts w:hint="eastAsia"/>
        </w:rPr>
        <w:t>　　图表 2008-2011年新疆城建偿债能力分析</w:t>
      </w:r>
      <w:r>
        <w:rPr>
          <w:rFonts w:hint="eastAsia"/>
        </w:rPr>
        <w:br/>
      </w:r>
      <w:r>
        <w:rPr>
          <w:rFonts w:hint="eastAsia"/>
        </w:rPr>
        <w:t>　　图表 2008-2011年新疆城建现金流量分析表</w:t>
      </w:r>
      <w:r>
        <w:rPr>
          <w:rFonts w:hint="eastAsia"/>
        </w:rPr>
        <w:br/>
      </w:r>
      <w:r>
        <w:rPr>
          <w:rFonts w:hint="eastAsia"/>
        </w:rPr>
        <w:t>　　图表 2008-2011年新疆城建经营能力分析</w:t>
      </w:r>
      <w:r>
        <w:rPr>
          <w:rFonts w:hint="eastAsia"/>
        </w:rPr>
        <w:br/>
      </w:r>
      <w:r>
        <w:rPr>
          <w:rFonts w:hint="eastAsia"/>
        </w:rPr>
        <w:t>　　图表 2008-2011年新疆城建盈利能力分析</w:t>
      </w:r>
      <w:r>
        <w:rPr>
          <w:rFonts w:hint="eastAsia"/>
        </w:rPr>
        <w:br/>
      </w:r>
      <w:r>
        <w:rPr>
          <w:rFonts w:hint="eastAsia"/>
        </w:rPr>
        <w:t>　　图表 2008-2011年龙建股份成长性分析</w:t>
      </w:r>
      <w:r>
        <w:rPr>
          <w:rFonts w:hint="eastAsia"/>
        </w:rPr>
        <w:br/>
      </w:r>
      <w:r>
        <w:rPr>
          <w:rFonts w:hint="eastAsia"/>
        </w:rPr>
        <w:t>　　图表 2008-2011年龙建股份财务能力分析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2008-2011年龙建股份经营效率分析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2008-2011年龙建股份偿债能力分析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2008-2011年龙建股份现金流量分析表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2008-2011年龙建股份经营能力分析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2008-2011年龙建股份盈利能力分析</w:t>
      </w:r>
      <w:r>
        <w:rPr>
          <w:rFonts w:hint="eastAsia"/>
        </w:rPr>
        <w:br/>
      </w:r>
      <w:r>
        <w:rPr>
          <w:rFonts w:hint="eastAsia"/>
        </w:rPr>
        <w:t>　　图表 2008-2011年科达股份成长性分析</w:t>
      </w:r>
      <w:r>
        <w:rPr>
          <w:rFonts w:hint="eastAsia"/>
        </w:rPr>
        <w:br/>
      </w:r>
      <w:r>
        <w:rPr>
          <w:rFonts w:hint="eastAsia"/>
        </w:rPr>
        <w:t>　　图表 2008-2011年科达股份财务能力分析</w:t>
      </w:r>
      <w:r>
        <w:rPr>
          <w:rFonts w:hint="eastAsia"/>
        </w:rPr>
        <w:br/>
      </w:r>
      <w:r>
        <w:rPr>
          <w:rFonts w:hint="eastAsia"/>
        </w:rPr>
        <w:t>　　图表 2008-2011年科达股份经营效率分析</w:t>
      </w:r>
      <w:r>
        <w:rPr>
          <w:rFonts w:hint="eastAsia"/>
        </w:rPr>
        <w:br/>
      </w:r>
      <w:r>
        <w:rPr>
          <w:rFonts w:hint="eastAsia"/>
        </w:rPr>
        <w:t>　　图表 2008-2011年科达股份偿债能力分析</w:t>
      </w:r>
      <w:r>
        <w:rPr>
          <w:rFonts w:hint="eastAsia"/>
        </w:rPr>
        <w:br/>
      </w:r>
      <w:r>
        <w:rPr>
          <w:rFonts w:hint="eastAsia"/>
        </w:rPr>
        <w:t>　　图表 2008-2011年科达股份现金流量分析表</w:t>
      </w:r>
      <w:r>
        <w:rPr>
          <w:rFonts w:hint="eastAsia"/>
        </w:rPr>
        <w:br/>
      </w:r>
      <w:r>
        <w:rPr>
          <w:rFonts w:hint="eastAsia"/>
        </w:rPr>
        <w:t>　　图表 2008-2011年科达股份经营能力分析</w:t>
      </w:r>
      <w:r>
        <w:rPr>
          <w:rFonts w:hint="eastAsia"/>
        </w:rPr>
        <w:br/>
      </w:r>
      <w:r>
        <w:rPr>
          <w:rFonts w:hint="eastAsia"/>
        </w:rPr>
        <w:t>　　图表 2008-2011年科达股份盈利能力分析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f389f26e84f99" w:history="1">
        <w:r>
          <w:rPr>
            <w:rStyle w:val="Hyperlink"/>
          </w:rPr>
          <w:t>2011-2015年中国道路施工业发展远景规划及投资战略咨询报告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f389f26e84f99" w:history="1">
        <w:r>
          <w:rPr>
            <w:rStyle w:val="Hyperlink"/>
          </w:rPr>
          <w:t>https://www.20087.com/2011-07/R_2011_2015daolushigongyefazhanyuanjin.html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51ce94c5e4e19" w:history="1">
      <w:r>
        <w:rPr>
          <w:rStyle w:val="Hyperlink"/>
        </w:rPr>
        <w:t>2011-2015年中国道路施工业发展远景规划及投资战略咨询报告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aolushigongyefazhanyuanjin.html" TargetMode="External" Id="Re74f389f26e8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aolushigongyefazhanyuanjin.html" TargetMode="External" Id="Rce251ce94c5e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2011-07-03T01:32:00Z</dcterms:created>
  <dcterms:modified xsi:type="dcterms:W3CDTF">2011-07-03T02:32:00Z</dcterms:modified>
  <dc:subject>2011-2015年中国道路施工业发展远景规划及投资战略咨询报告</dc:subject>
  <dc:title>2011-2015年中国道路施工业发展远景规划及投资战略咨询报告</dc:title>
  <cp:keywords>2011-2015年中国道路施工业发展远景规划及投资战略咨询报告</cp:keywords>
  <dc:description>2011-2015年中国道路施工业发展远景规划及投资战略咨询报告</dc:description>
</cp:coreProperties>
</file>