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2776d0705478d" w:history="1">
              <w:r>
                <w:rPr>
                  <w:rStyle w:val="Hyperlink"/>
                </w:rPr>
                <w:t>2011-2015年中国高空作业车市场发展及投资前景分析报告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2776d0705478d" w:history="1">
              <w:r>
                <w:rPr>
                  <w:rStyle w:val="Hyperlink"/>
                </w:rPr>
                <w:t>2011-2015年中国高空作业车市场发展及投资前景分析报告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2776d0705478d" w:history="1">
                <w:r>
                  <w:rPr>
                    <w:rStyle w:val="Hyperlink"/>
                  </w:rPr>
                  <w:t>https://www.20087.com/2011-07/R_2011_2015gaokongzuoyecheshichangfazh.html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2010-2011年世界高空作业车产业运行态势分析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2010-2011年全球工程机械产业运行总况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第二节 2010-2011年世界高空作业车产业透析</w:t>
      </w:r>
      <w:r>
        <w:rPr>
          <w:rFonts w:hint="eastAsia"/>
        </w:rPr>
        <w:br/>
      </w:r>
      <w:r>
        <w:rPr>
          <w:rFonts w:hint="eastAsia"/>
        </w:rPr>
        <w:t>　　　　一、国外高空作业机械技术水平研究</w:t>
      </w:r>
      <w:r>
        <w:rPr>
          <w:rFonts w:hint="eastAsia"/>
        </w:rPr>
        <w:br/>
      </w:r>
      <w:r>
        <w:rPr>
          <w:rFonts w:hint="eastAsia"/>
        </w:rPr>
        <w:t>　　　　二、世界高空作业车品牌市场动态</w:t>
      </w:r>
      <w:r>
        <w:rPr>
          <w:rFonts w:hint="eastAsia"/>
        </w:rPr>
        <w:br/>
      </w:r>
      <w:r>
        <w:rPr>
          <w:rFonts w:hint="eastAsia"/>
        </w:rPr>
        <w:t>　　　　三、全球高空作业车产品结构分析</w:t>
      </w:r>
      <w:r>
        <w:rPr>
          <w:rFonts w:hint="eastAsia"/>
        </w:rPr>
        <w:br/>
      </w:r>
      <w:r>
        <w:rPr>
          <w:rFonts w:hint="eastAsia"/>
        </w:rPr>
        <w:t>　　　　四、全球高空作业车需求与应用</w:t>
      </w:r>
      <w:r>
        <w:rPr>
          <w:rFonts w:hint="eastAsia"/>
        </w:rPr>
        <w:br/>
      </w:r>
      <w:r>
        <w:rPr>
          <w:rFonts w:hint="eastAsia"/>
        </w:rPr>
        <w:t>　　第三节 2010-2011年世界高空作业车产业区域市场运行分析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2011-2015年世界高空作业车行业发展前景预测分析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2010-2011年世界高空作业车主要公司运营情况分析</w:t>
      </w:r>
      <w:r>
        <w:rPr>
          <w:rFonts w:hint="eastAsia"/>
        </w:rPr>
        <w:br/>
      </w:r>
      <w:r>
        <w:rPr>
          <w:rFonts w:hint="eastAsia"/>
        </w:rPr>
        <w:t>　　第一节 美国JLG有限公司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二、企业经营与产品情况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美国UpRight公司</w:t>
      </w:r>
      <w:r>
        <w:rPr>
          <w:rFonts w:hint="eastAsia"/>
        </w:rPr>
        <w:br/>
      </w:r>
      <w:r>
        <w:rPr>
          <w:rFonts w:hint="eastAsia"/>
        </w:rPr>
        <w:t>　　第三节 德国RUTHMANN公司</w:t>
      </w:r>
      <w:r>
        <w:rPr>
          <w:rFonts w:hint="eastAsia"/>
        </w:rPr>
        <w:br/>
      </w:r>
      <w:r>
        <w:rPr>
          <w:rFonts w:hint="eastAsia"/>
        </w:rPr>
        <w:t>　　第四节 日本爱知公司</w:t>
      </w:r>
      <w:r>
        <w:rPr>
          <w:rFonts w:hint="eastAsia"/>
        </w:rPr>
        <w:br/>
      </w:r>
      <w:r>
        <w:rPr>
          <w:rFonts w:hint="eastAsia"/>
        </w:rPr>
        <w:t>　　第五节 法国HAULOTTE公司</w:t>
      </w:r>
      <w:r>
        <w:rPr>
          <w:rFonts w:hint="eastAsia"/>
        </w:rPr>
        <w:br/>
      </w:r>
      <w:r>
        <w:rPr>
          <w:rFonts w:hint="eastAsia"/>
        </w:rPr>
        <w:t>　　第六节 意大利Basket公司</w:t>
      </w:r>
      <w:r>
        <w:rPr>
          <w:rFonts w:hint="eastAsia"/>
        </w:rPr>
        <w:br/>
      </w:r>
      <w:r>
        <w:rPr>
          <w:rFonts w:hint="eastAsia"/>
        </w:rPr>
        <w:t>　　第七节 加拿大SKYJACK</w:t>
      </w:r>
      <w:r>
        <w:rPr>
          <w:rFonts w:hint="eastAsia"/>
        </w:rPr>
        <w:br/>
      </w:r>
      <w:r>
        <w:rPr>
          <w:rFonts w:hint="eastAsia"/>
        </w:rPr>
        <w:t>　　第八节 美国吉尼公司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2010-2011年中国高空作业车产业运行环境解解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二、中国装备制造业在国民经济中地位分析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2010-2011年中国高空作业车行业发展政策环境分析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三、高空作业安全管理规定</w:t>
      </w:r>
      <w:r>
        <w:rPr>
          <w:rFonts w:hint="eastAsia"/>
        </w:rPr>
        <w:br/>
      </w:r>
      <w:r>
        <w:rPr>
          <w:rFonts w:hint="eastAsia"/>
        </w:rPr>
        <w:t>　　　　四、高空作业车产业政策分析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2010-2011年中国高空作业车行业社会环境分析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2010-2011年中国高空作业机械产业现状综述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2010-2011年中国高空作业机械产业面临的问题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2010-2011年中国高空作业车产业运行形势分析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二、工重型首台高空作业平台车成功问世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三、高空作业车项目分析</w:t>
      </w:r>
      <w:r>
        <w:rPr>
          <w:rFonts w:hint="eastAsia"/>
        </w:rPr>
        <w:br/>
      </w:r>
      <w:r>
        <w:rPr>
          <w:rFonts w:hint="eastAsia"/>
        </w:rPr>
        <w:t>　　　　四、高空作业车“T”时代的到来</w:t>
      </w:r>
      <w:r>
        <w:rPr>
          <w:rFonts w:hint="eastAsia"/>
        </w:rPr>
        <w:br/>
      </w:r>
      <w:r>
        <w:rPr>
          <w:rFonts w:hint="eastAsia"/>
        </w:rPr>
        <w:t>　　第二节 2010-2011年中国高空作业品牌与性能研究</w:t>
      </w:r>
      <w:r>
        <w:rPr>
          <w:rFonts w:hint="eastAsia"/>
        </w:rPr>
        <w:br/>
      </w:r>
      <w:r>
        <w:rPr>
          <w:rFonts w:hint="eastAsia"/>
        </w:rPr>
        <w:t>　　　　一、高空作业车知名品牌分析</w:t>
      </w:r>
      <w:r>
        <w:rPr>
          <w:rFonts w:hint="eastAsia"/>
        </w:rPr>
        <w:br/>
      </w:r>
      <w:r>
        <w:rPr>
          <w:rFonts w:hint="eastAsia"/>
        </w:rPr>
        <w:t>　　　　二、高空作业车应力分析与优化设计</w:t>
      </w:r>
      <w:r>
        <w:rPr>
          <w:rFonts w:hint="eastAsia"/>
        </w:rPr>
        <w:br/>
      </w:r>
      <w:r>
        <w:rPr>
          <w:rFonts w:hint="eastAsia"/>
        </w:rPr>
        <w:t>　　　　三、高空作业车性能分析</w:t>
      </w:r>
      <w:r>
        <w:rPr>
          <w:rFonts w:hint="eastAsia"/>
        </w:rPr>
        <w:br/>
      </w:r>
      <w:r>
        <w:rPr>
          <w:rFonts w:hint="eastAsia"/>
        </w:rPr>
        <w:t>　　第三节 2010-2011年中国高空作业车产业存在问题分析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三、产品销售和租赁并存发展问题</w:t>
      </w:r>
      <w:r>
        <w:rPr>
          <w:rFonts w:hint="eastAsia"/>
        </w:rPr>
        <w:br/>
      </w:r>
      <w:r>
        <w:rPr>
          <w:rFonts w:hint="eastAsia"/>
        </w:rPr>
        <w:t>　　　　四、企业品牌问题</w:t>
      </w:r>
      <w:r>
        <w:rPr>
          <w:rFonts w:hint="eastAsia"/>
        </w:rPr>
        <w:br/>
      </w:r>
      <w:r>
        <w:rPr>
          <w:rFonts w:hint="eastAsia"/>
        </w:rPr>
        <w:t>　　　　五、产品的国际化问题</w:t>
      </w:r>
      <w:r>
        <w:rPr>
          <w:rFonts w:hint="eastAsia"/>
        </w:rPr>
        <w:br/>
      </w:r>
      <w:r>
        <w:rPr>
          <w:rFonts w:hint="eastAsia"/>
        </w:rPr>
        <w:t>　　第四节 2010-2011年中国高空作业车产业应对策略分析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2010-2011年中国高空作业车市场运行深度剖析</w:t>
      </w:r>
      <w:r>
        <w:rPr>
          <w:rFonts w:hint="eastAsia"/>
        </w:rPr>
        <w:br/>
      </w:r>
      <w:r>
        <w:rPr>
          <w:rFonts w:hint="eastAsia"/>
        </w:rPr>
        <w:t>　　第一节 2010-2011年中国高空作业车生产情况分析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二、高空作业车区域市场规模分析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三、产品生产影响因素分析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2010-2011年中国高空作业车需求与消费情况分析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三、高空作业车需求月度波动</w:t>
      </w:r>
      <w:r>
        <w:rPr>
          <w:rFonts w:hint="eastAsia"/>
        </w:rPr>
        <w:br/>
      </w:r>
      <w:r>
        <w:rPr>
          <w:rFonts w:hint="eastAsia"/>
        </w:rPr>
        <w:t>　　　　四、高空作业车需求地区分析</w:t>
      </w:r>
      <w:r>
        <w:rPr>
          <w:rFonts w:hint="eastAsia"/>
        </w:rPr>
        <w:br/>
      </w:r>
      <w:r>
        <w:rPr>
          <w:rFonts w:hint="eastAsia"/>
        </w:rPr>
        <w:t>　　　　五、影响高空作业车产业市场需求的因素分析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2010-2011年中国高空作业车租赁市场运营分析</w:t>
      </w:r>
      <w:r>
        <w:rPr>
          <w:rFonts w:hint="eastAsia"/>
        </w:rPr>
        <w:br/>
      </w:r>
      <w:r>
        <w:rPr>
          <w:rFonts w:hint="eastAsia"/>
        </w:rPr>
        <w:t>　　第四节 2010-2011年中国高空作业车市场进出口贸易分析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2007-2011年中国高空作业车制造行业主要数据监测分析（3722）</w:t>
      </w:r>
      <w:r>
        <w:rPr>
          <w:rFonts w:hint="eastAsia"/>
        </w:rPr>
        <w:br/>
      </w:r>
      <w:r>
        <w:rPr>
          <w:rFonts w:hint="eastAsia"/>
        </w:rPr>
        <w:t>　　第一节 2007-2011年2月中国高空作业车制造行业规模分析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2011年2月中国高空作业车制造行业结构分析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2007-2011年2月中国高空作业车制造行业产值分析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2007-2011年2月中国高空作业车制造行业成本费用分析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2007-2011年2月中国高空作业车制造行业盈利能力分析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2010-2011年中国高空作业车竞争力研究</w:t>
      </w:r>
      <w:r>
        <w:rPr>
          <w:rFonts w:hint="eastAsia"/>
        </w:rPr>
        <w:br/>
      </w:r>
      <w:r>
        <w:rPr>
          <w:rFonts w:hint="eastAsia"/>
        </w:rPr>
        <w:t>　　　　一、高空作业车品牌竞争分析</w:t>
      </w:r>
      <w:r>
        <w:rPr>
          <w:rFonts w:hint="eastAsia"/>
        </w:rPr>
        <w:br/>
      </w:r>
      <w:r>
        <w:rPr>
          <w:rFonts w:hint="eastAsia"/>
        </w:rPr>
        <w:t>　　　　二、高空作业车市场价格竞争分析</w:t>
      </w:r>
      <w:r>
        <w:rPr>
          <w:rFonts w:hint="eastAsia"/>
        </w:rPr>
        <w:br/>
      </w:r>
      <w:r>
        <w:rPr>
          <w:rFonts w:hint="eastAsia"/>
        </w:rPr>
        <w:t>　　　　三、高空作业车行业核心竞争力分析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2010-2011年中国高空作业行业集中度分析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2010-2011年中国高空作业车行业竞争策略分析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2010-2011年高空作业车行业标杆企业竞争力分析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南阳新成高架设备有限公司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无锡市小天鹅建筑机械有限公司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南京晨光水山电液特装有限公司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北京凯特专用汽车厂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抚顺起重机制造有限责任公司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江阴市海洋工程设备有限公司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杭州赛奇高空作业机械有限公司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重庆红岩建设机械制造有限责任公司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北京攀尼高空作业设备有限公司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一、工程机械业发展回顾</w:t>
      </w:r>
      <w:r>
        <w:rPr>
          <w:rFonts w:hint="eastAsia"/>
        </w:rPr>
        <w:br/>
      </w:r>
      <w:r>
        <w:rPr>
          <w:rFonts w:hint="eastAsia"/>
        </w:rPr>
        <w:t>　　　　二、国内工程机械市场状况分析</w:t>
      </w:r>
      <w:r>
        <w:rPr>
          <w:rFonts w:hint="eastAsia"/>
        </w:rPr>
        <w:br/>
      </w:r>
      <w:r>
        <w:rPr>
          <w:rFonts w:hint="eastAsia"/>
        </w:rPr>
        <w:t>　　　　三、中国农用工程机械的发展概况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第二节 2010-2011年中国工程机械国际化发展探析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2010-2011年中国工程机械产品环保设计解析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2010-2011年中国工程机械行业存在的问题分析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2010-2011年中国工程机械行业发展的建议对策分析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2010-2011年中国建筑业面对的问题分析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2010-2011年中国建筑业发展的具体对策分析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2011-2015年中国高空作业车产业发展趋势预测分析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2011-2015年中国高空作业车产业前景预测分析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一、中国高空作业车总的趋势分析</w:t>
      </w:r>
      <w:r>
        <w:rPr>
          <w:rFonts w:hint="eastAsia"/>
        </w:rPr>
        <w:br/>
      </w:r>
      <w:r>
        <w:rPr>
          <w:rFonts w:hint="eastAsia"/>
        </w:rPr>
        <w:t>　　　　二、中国高空作业车技术发展趋势分析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三、中国高空作业车租赁趋势分析</w:t>
      </w:r>
      <w:r>
        <w:rPr>
          <w:rFonts w:hint="eastAsia"/>
        </w:rPr>
        <w:br/>
      </w:r>
      <w:r>
        <w:rPr>
          <w:rFonts w:hint="eastAsia"/>
        </w:rPr>
        <w:t>　　第二节 2011-2015年中国高空作业车产业市场预测分析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一、高空作业车市场供给预测分析</w:t>
      </w:r>
      <w:r>
        <w:rPr>
          <w:rFonts w:hint="eastAsia"/>
        </w:rPr>
        <w:br/>
      </w:r>
      <w:r>
        <w:rPr>
          <w:rFonts w:hint="eastAsia"/>
        </w:rPr>
        <w:t>　　　　二、高空作业车产品需求预测分析</w:t>
      </w:r>
      <w:r>
        <w:rPr>
          <w:rFonts w:hint="eastAsia"/>
        </w:rPr>
        <w:br/>
      </w:r>
      <w:r>
        <w:rPr>
          <w:rFonts w:hint="eastAsia"/>
        </w:rPr>
        <w:t>　　　　三、高空作业车竞争格局预测分析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2011-2015年中国高空作业车产业盈利预测分析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2011-2015年中国高空作业车行业投资风险分析及建议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2011-2015年中国高空作业车行业投资风险分析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2011-2015年中国高空作业车行业投资建议分析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2011-2015年中国高空作业车行业投资策略分析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[~中~智~林]专家投资建议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2011年中国高空作业车制造行业不同类型企业数量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2011年中国高空作业车制造行业不同所有制企业数量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2011年中国高空作业车制造行业不同类型销售收入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2011年中国高空作业车制造行业不同所有制销售收入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2007-2011年2月中国高空作业车制造行业主要盈利能力指标分析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北京京城重工机械有限责任公司成长能力指标走势图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南阳新成高架设备有限公司成长能力指标走势图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湖北江南东风专用特种汽车有限公司负债情况图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湖北江南东风专用特种汽车有限公司成长能力指标走势图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无锡市小天鹅建筑机械有限公司成长能力指标走势图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南京晨光水山电液特装有限公司成长能力指标走势图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北京凯特专用汽车厂经营收入走势图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北京凯特专用汽车厂盈利指标走势图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北京凯特专用汽车厂负债情况图</w:t>
      </w:r>
      <w:r>
        <w:rPr>
          <w:rFonts w:hint="eastAsia"/>
        </w:rPr>
        <w:br/>
      </w:r>
      <w:r>
        <w:rPr>
          <w:rFonts w:hint="eastAsia"/>
        </w:rPr>
        <w:t>　　图表 北京凯特专用汽车厂负债指标走势图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北京凯特专用汽车厂成长能力指标走势图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抚顺起重机制造有限责任公司成长能力指标走势图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江阴市海洋工程设备有限公司成长能力指标走势图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杭州赛奇高空作业机械有限公司成长能力指标走势图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重庆红岩建设机械制造有限责任公司成长能力指标走势图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北京攀尼高空作业设备有限公司成长能力指标走势图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2011-2015年中国高空作业车市场供给预测分析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2011-2015年中国高空作业车产品需求预测分析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2011-2015年中国高空作业车竞争格局预测分析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2011-2015年中国高空作业车产业盈利预测分析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2776d0705478d" w:history="1">
        <w:r>
          <w:rPr>
            <w:rStyle w:val="Hyperlink"/>
          </w:rPr>
          <w:t>2011-2015年中国高空作业车市场发展及投资前景分析报告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2776d0705478d" w:history="1">
        <w:r>
          <w:rPr>
            <w:rStyle w:val="Hyperlink"/>
          </w:rPr>
          <w:t>https://www.20087.com/2011-07/R_2011_2015gaokongzuoyecheshichangfazh.html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热点：高空作业车价格一览表、高空作业车租赁、高空作业车多少钱一台、高空作业车属于特种设备吗、高空作业车需要什么证件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6b321c93f4b13" w:history="1">
      <w:r>
        <w:rPr>
          <w:rStyle w:val="Hyperlink"/>
        </w:rPr>
        <w:t>2011-2015年中国高空作业车市场发展及投资前景分析报告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kongzuoyecheshichangfazh.html" TargetMode="External" Id="Ra8f2776d0705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kongzuoyecheshichangfazh.html" TargetMode="External" Id="Rcdb6b321c93f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2011-07-26T05:11:00Z</dcterms:created>
  <dcterms:modified xsi:type="dcterms:W3CDTF">2011-07-26T06:11:00Z</dcterms:modified>
  <dc:subject>2011-2015年中国高空作业车市场发展及投资前景分析报告</dc:subject>
  <dc:title>2011-2015年中国高空作业车市场发展及投资前景分析报告</dc:title>
  <cp:keywords>2011-2015年中国高空作业车市场发展及投资前景分析报告</cp:keywords>
  <dc:description>2011-2015年中国高空作业车市场发展及投资前景分析报告</dc:description>
</cp:coreProperties>
</file>