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8ac031c04956" w:history="1">
              <w:r>
                <w:rPr>
                  <w:rStyle w:val="Hyperlink"/>
                </w:rPr>
                <w:t>2011-2015年中国3D电视行业市场深度研究及营销策略研究分析报告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8ac031c04956" w:history="1">
              <w:r>
                <w:rPr>
                  <w:rStyle w:val="Hyperlink"/>
                </w:rPr>
                <w:t>2011-2015年中国3D电视行业市场深度研究及营销策略研究分析报告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d8ac031c04956" w:history="1">
                <w:r>
                  <w:rPr>
                    <w:rStyle w:val="Hyperlink"/>
                  </w:rPr>
                  <w:t>https://www.20087.com/2011-07/R_2011_20153dianshixingyeshichangshend.html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2010-2011年中国3D电视行业社会环境分析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2010-2011年中国3D电视行业运行动态分析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三、2011年第4周3D电视销量排行</w:t>
      </w:r>
      <w:r>
        <w:rPr>
          <w:rFonts w:hint="eastAsia"/>
        </w:rPr>
        <w:br/>
      </w:r>
      <w:r>
        <w:rPr>
          <w:rFonts w:hint="eastAsia"/>
        </w:rPr>
        <w:t>　　第三节 2010-2011年中国3D电视行业发展存在问题分析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2010-2011年中国3D电视行业市场供需分析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2004-2011年中国家用影视设备制造行业主要经济运行数据监测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2010-2011年中国家用影视设备制造行业应收账款分析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2008-2010年中国彩电市场进出口数据分析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2008-2010年中国彩电出口统计</w:t>
      </w:r>
      <w:r>
        <w:rPr>
          <w:rFonts w:hint="eastAsia"/>
        </w:rPr>
        <w:br/>
      </w:r>
      <w:r>
        <w:rPr>
          <w:rFonts w:hint="eastAsia"/>
        </w:rPr>
        <w:t>　　第二节 2008-2010年中国彩电进口统计</w:t>
      </w:r>
      <w:r>
        <w:rPr>
          <w:rFonts w:hint="eastAsia"/>
        </w:rPr>
        <w:br/>
      </w:r>
      <w:r>
        <w:rPr>
          <w:rFonts w:hint="eastAsia"/>
        </w:rPr>
        <w:t>　　第三节 2008-2010年中国彩电进出口价格对比</w:t>
      </w:r>
      <w:r>
        <w:rPr>
          <w:rFonts w:hint="eastAsia"/>
        </w:rPr>
        <w:br/>
      </w:r>
      <w:r>
        <w:rPr>
          <w:rFonts w:hint="eastAsia"/>
        </w:rPr>
        <w:t>　　第四节 中国彩电进出口主要来源地及出口目的地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2011-2015年中国3D电视业投资环境分析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2011-2015年中国3D电视业投资机会分析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一、3D电视投资潜力分析</w:t>
      </w:r>
      <w:r>
        <w:rPr>
          <w:rFonts w:hint="eastAsia"/>
        </w:rPr>
        <w:br/>
      </w:r>
      <w:r>
        <w:rPr>
          <w:rFonts w:hint="eastAsia"/>
        </w:rPr>
        <w:t>　　　　二、3D电视投资吸引力分析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中^智^林－2011-2015年中国3D电视行业市场盈利预测分析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2008-2018年世界3D电视行业需求预测图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2009年1-12月3D电视市场平均价格</w:t>
      </w:r>
      <w:r>
        <w:rPr>
          <w:rFonts w:hint="eastAsia"/>
        </w:rPr>
        <w:br/>
      </w:r>
      <w:r>
        <w:rPr>
          <w:rFonts w:hint="eastAsia"/>
        </w:rPr>
        <w:t>　　图表 2010-2015年市场价格预测</w:t>
      </w:r>
      <w:r>
        <w:rPr>
          <w:rFonts w:hint="eastAsia"/>
        </w:rPr>
        <w:br/>
      </w:r>
      <w:r>
        <w:rPr>
          <w:rFonts w:hint="eastAsia"/>
        </w:rPr>
        <w:t>　　图表 2009年美国消费者对影响3D电视推广的因素调查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2004-2011年中国家用影视设备制造行业盈利能力指标统计表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2008-2010年中国彩电出口统计</w:t>
      </w:r>
      <w:r>
        <w:rPr>
          <w:rFonts w:hint="eastAsia"/>
        </w:rPr>
        <w:br/>
      </w:r>
      <w:r>
        <w:rPr>
          <w:rFonts w:hint="eastAsia"/>
        </w:rPr>
        <w:t>　　图表 2008-2010年中国彩电进口统计</w:t>
      </w:r>
      <w:r>
        <w:rPr>
          <w:rFonts w:hint="eastAsia"/>
        </w:rPr>
        <w:br/>
      </w:r>
      <w:r>
        <w:rPr>
          <w:rFonts w:hint="eastAsia"/>
        </w:rPr>
        <w:t>　　图表 2008-2010年中国彩电进出口价格对比</w:t>
      </w:r>
      <w:r>
        <w:rPr>
          <w:rFonts w:hint="eastAsia"/>
        </w:rPr>
        <w:br/>
      </w:r>
      <w:r>
        <w:rPr>
          <w:rFonts w:hint="eastAsia"/>
        </w:rPr>
        <w:t>　　图表 中国彩电进出口主要来源地及出口目的地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2010-2011年1Q主要省市集中度及竞争力分析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2008-2011年厦门华侨电子股份有限公司盈利能力分析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8ac031c04956" w:history="1">
        <w:r>
          <w:rPr>
            <w:rStyle w:val="Hyperlink"/>
          </w:rPr>
          <w:t>2011-2015年中国3D电视行业市场深度研究及营销策略研究分析报告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d8ac031c04956" w:history="1">
        <w:r>
          <w:rPr>
            <w:rStyle w:val="Hyperlink"/>
          </w:rPr>
          <w:t>https://www.20087.com/2011-07/R_2011_20153dianshixingyeshichangshend.html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e25b699c4fdb" w:history="1">
      <w:r>
        <w:rPr>
          <w:rStyle w:val="Hyperlink"/>
        </w:rPr>
        <w:t>2011-2015年中国3D电视行业市场深度研究及营销策略研究分析报告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3dianshixingyeshichangshend.html" TargetMode="External" Id="Rbc7d8ac031c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3dianshixingyeshichangshend.html" TargetMode="External" Id="R5375e25b699c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2011-07-25T07:36:00Z</dcterms:created>
  <dcterms:modified xsi:type="dcterms:W3CDTF">2011-07-25T08:36:00Z</dcterms:modified>
  <dc:subject>2011-2015年中国3D电视行业市场深度研究及营销策略研究分析报告</dc:subject>
  <dc:title>2011-2015年中国3D电视行业市场深度研究及营销策略研究分析报告</dc:title>
  <cp:keywords>2011-2015年中国3D电视行业市场深度研究及营销策略研究分析报告</cp:keywords>
  <dc:description>2011-2015年中国3D电视行业市场深度研究及营销策略研究分析报告</dc:description>
</cp:coreProperties>
</file>