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9b2650ba694fa0" w:history="1">
              <w:r>
                <w:rPr>
                  <w:rStyle w:val="Hyperlink"/>
                </w:rPr>
                <w:t>2011-2015年全球与中国水泥行业发展分析预测与产业投资风险分析报告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9b2650ba694fa0" w:history="1">
              <w:r>
                <w:rPr>
                  <w:rStyle w:val="Hyperlink"/>
                </w:rPr>
                <w:t>2011-2015年全球与中国水泥行业发展分析预测与产业投资风险分析报告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电子版：7695 元　　纸介＋电子版：7995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9b2650ba694fa0" w:history="1">
                <w:r>
                  <w:rPr>
                    <w:rStyle w:val="Hyperlink"/>
                  </w:rPr>
                  <w:t>https://www.20087.com/2011-07/R_2011_2015nianquanqiuyushuinixingyefa.html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作为基础设施建设和建筑行业的基础材料，在全球范围内需求量巨大。近年来，随着全球经济的稳步增长和城市化进程的加快，水泥市场持续扩大。新兴经济体如中国和印度等地的基础设施投资不断增加，推动了水泥需求的增长。同时，技术创新也在推动水泥行业的发展，例如绿色水泥的研发，旨在减少碳排放，提高能源效率。</w:t>
      </w:r>
      <w:r>
        <w:rPr>
          <w:rFonts w:hint="eastAsia"/>
        </w:rPr>
        <w:br/>
      </w:r>
      <w:r>
        <w:rPr>
          <w:rFonts w:hint="eastAsia"/>
        </w:rPr>
        <w:t>　　未来，水泥行业预计将保持稳定增长。市场调研网指出，随着可持续发展理念的普及，绿色水泥和低碳水泥将成为新的发展趋势。此外，随着建筑技术和施工方法的进步，对高性能水泥的需求将会增加。同时，数字化转型也将深刻影响水泥行业，通过物联网、大数据等技术实现生产过程的智能化管理，提高生产效率和产品质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水泥行业发展环境影响分析</w:t>
      </w:r>
      <w:r>
        <w:rPr>
          <w:rFonts w:hint="eastAsia"/>
        </w:rPr>
        <w:br/>
      </w:r>
      <w:r>
        <w:rPr>
          <w:rFonts w:hint="eastAsia"/>
        </w:rPr>
        <w:t>　　第一节 产品定义及种类说明</w:t>
      </w:r>
      <w:r>
        <w:rPr>
          <w:rFonts w:hint="eastAsia"/>
        </w:rPr>
        <w:br/>
      </w:r>
      <w:r>
        <w:rPr>
          <w:rFonts w:hint="eastAsia"/>
        </w:rPr>
        <w:t>　　第二节 宏观经济环境及趋势预测</w:t>
      </w:r>
      <w:r>
        <w:rPr>
          <w:rFonts w:hint="eastAsia"/>
        </w:rPr>
        <w:br/>
      </w:r>
      <w:r>
        <w:rPr>
          <w:rFonts w:hint="eastAsia"/>
        </w:rPr>
        <w:t>　　　　一、国内生产总值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一、《京都议定书》正式生效</w:t>
      </w:r>
      <w:r>
        <w:rPr>
          <w:rFonts w:hint="eastAsia"/>
        </w:rPr>
        <w:br/>
      </w:r>
      <w:r>
        <w:rPr>
          <w:rFonts w:hint="eastAsia"/>
        </w:rPr>
        <w:t>　　　　二、《中国节能技术政策大纲》征求意见稿</w:t>
      </w:r>
      <w:r>
        <w:rPr>
          <w:rFonts w:hint="eastAsia"/>
        </w:rPr>
        <w:br/>
      </w:r>
      <w:r>
        <w:rPr>
          <w:rFonts w:hint="eastAsia"/>
        </w:rPr>
        <w:t>　　　　三、国家发改委对水泥业调控方向</w:t>
      </w:r>
      <w:r>
        <w:rPr>
          <w:rFonts w:hint="eastAsia"/>
        </w:rPr>
        <w:br/>
      </w:r>
      <w:r>
        <w:rPr>
          <w:rFonts w:hint="eastAsia"/>
        </w:rPr>
        <w:t>　　　　四、水泥散装化政策</w:t>
      </w:r>
      <w:r>
        <w:rPr>
          <w:rFonts w:hint="eastAsia"/>
        </w:rPr>
        <w:br/>
      </w:r>
      <w:r>
        <w:rPr>
          <w:rFonts w:hint="eastAsia"/>
        </w:rPr>
        <w:t>　　第三节 水泥行业关联行业发展</w:t>
      </w:r>
      <w:r>
        <w:rPr>
          <w:rFonts w:hint="eastAsia"/>
        </w:rPr>
        <w:br/>
      </w:r>
      <w:r>
        <w:rPr>
          <w:rFonts w:hint="eastAsia"/>
        </w:rPr>
        <w:t>　　　　一、上游行业发展情况及发展趋势预测</w:t>
      </w:r>
      <w:r>
        <w:rPr>
          <w:rFonts w:hint="eastAsia"/>
        </w:rPr>
        <w:br/>
      </w:r>
      <w:r>
        <w:rPr>
          <w:rFonts w:hint="eastAsia"/>
        </w:rPr>
        <w:t>　　　　　　（一）煤炭</w:t>
      </w:r>
      <w:r>
        <w:rPr>
          <w:rFonts w:hint="eastAsia"/>
        </w:rPr>
        <w:br/>
      </w:r>
      <w:r>
        <w:rPr>
          <w:rFonts w:hint="eastAsia"/>
        </w:rPr>
        <w:t>　　　　　　（二）电力</w:t>
      </w:r>
      <w:r>
        <w:rPr>
          <w:rFonts w:hint="eastAsia"/>
        </w:rPr>
        <w:br/>
      </w:r>
      <w:r>
        <w:rPr>
          <w:rFonts w:hint="eastAsia"/>
        </w:rPr>
        <w:t>　　　　　　（三）交通运输</w:t>
      </w:r>
      <w:r>
        <w:rPr>
          <w:rFonts w:hint="eastAsia"/>
        </w:rPr>
        <w:br/>
      </w:r>
      <w:r>
        <w:rPr>
          <w:rFonts w:hint="eastAsia"/>
        </w:rPr>
        <w:t>　　　　二、下游行业发展情况及影响分析及发展趋势分析</w:t>
      </w:r>
      <w:r>
        <w:rPr>
          <w:rFonts w:hint="eastAsia"/>
        </w:rPr>
        <w:br/>
      </w:r>
      <w:r>
        <w:rPr>
          <w:rFonts w:hint="eastAsia"/>
        </w:rPr>
        <w:t>　　　　　　（一）房地产行业</w:t>
      </w:r>
      <w:r>
        <w:rPr>
          <w:rFonts w:hint="eastAsia"/>
        </w:rPr>
        <w:br/>
      </w:r>
      <w:r>
        <w:rPr>
          <w:rFonts w:hint="eastAsia"/>
        </w:rPr>
        <w:t>　　　　　　（二）基础设施建设</w:t>
      </w:r>
      <w:r>
        <w:rPr>
          <w:rFonts w:hint="eastAsia"/>
        </w:rPr>
        <w:br/>
      </w:r>
      <w:r>
        <w:rPr>
          <w:rFonts w:hint="eastAsia"/>
        </w:rPr>
        <w:t>　　第四节 我国水泥行业技术环境分析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一、我国水泥技术发展概况</w:t>
      </w:r>
      <w:r>
        <w:rPr>
          <w:rFonts w:hint="eastAsia"/>
        </w:rPr>
        <w:br/>
      </w:r>
      <w:r>
        <w:rPr>
          <w:rFonts w:hint="eastAsia"/>
        </w:rPr>
        <w:t>　　　　二、我国水泥产品工艺特点或流程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三、我国水泥行业技术发展趋势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全球水泥市场分析</w:t>
      </w:r>
      <w:r>
        <w:rPr>
          <w:rFonts w:hint="eastAsia"/>
        </w:rPr>
        <w:br/>
      </w:r>
      <w:r>
        <w:rPr>
          <w:rFonts w:hint="eastAsia"/>
        </w:rPr>
        <w:t>　　第二节 水泥产品产量分析及预测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一、2006-2010年全球水泥产量分析</w:t>
      </w:r>
      <w:r>
        <w:rPr>
          <w:rFonts w:hint="eastAsia"/>
        </w:rPr>
        <w:br/>
      </w:r>
      <w:r>
        <w:rPr>
          <w:rFonts w:hint="eastAsia"/>
        </w:rPr>
        <w:t>　　　　二、2011-2015年全球水泥产量预测</w:t>
      </w:r>
      <w:r>
        <w:rPr>
          <w:rFonts w:hint="eastAsia"/>
        </w:rPr>
        <w:br/>
      </w:r>
      <w:r>
        <w:rPr>
          <w:rFonts w:hint="eastAsia"/>
        </w:rPr>
        <w:t>　　第三节 水泥市场需求分析及预测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一、2006-2010年全球水泥市场需求分析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二、2011-2015年全球水泥市场需求预测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中国水泥市场分析</w:t>
      </w:r>
      <w:r>
        <w:rPr>
          <w:rFonts w:hint="eastAsia"/>
        </w:rPr>
        <w:br/>
      </w:r>
      <w:r>
        <w:rPr>
          <w:rFonts w:hint="eastAsia"/>
        </w:rPr>
        <w:t>　　第一节 水泥市场现状分析及预测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一、2006-2010年我国水泥市场规模分析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二、2011-2015年我国水泥市场规模预测</w:t>
      </w:r>
      <w:r>
        <w:rPr>
          <w:rFonts w:hint="eastAsia"/>
        </w:rPr>
        <w:br/>
      </w:r>
      <w:r>
        <w:rPr>
          <w:rFonts w:hint="eastAsia"/>
        </w:rPr>
        <w:t>　　第二节 水泥产品产能分析及预测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一、2006-2010年我国水泥产能分析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二、2011-2015年我国水泥产能预测</w:t>
      </w:r>
      <w:r>
        <w:rPr>
          <w:rFonts w:hint="eastAsia"/>
        </w:rPr>
        <w:br/>
      </w:r>
      <w:r>
        <w:rPr>
          <w:rFonts w:hint="eastAsia"/>
        </w:rPr>
        <w:t>　　第三节 水泥产品产量分析及预测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一、2006-2011年1-3月我国水泥产能产量分析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二、2011-2015年我国水泥产量预测</w:t>
      </w:r>
      <w:r>
        <w:rPr>
          <w:rFonts w:hint="eastAsia"/>
        </w:rPr>
        <w:br/>
      </w:r>
      <w:r>
        <w:rPr>
          <w:rFonts w:hint="eastAsia"/>
        </w:rPr>
        <w:t>　　第四节 水泥市场需求分析及预测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一、2006-2011年1-3月我国水泥市场需求分析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二、2011-2015年我国水泥市场需求预测</w:t>
      </w:r>
      <w:r>
        <w:rPr>
          <w:rFonts w:hint="eastAsia"/>
        </w:rPr>
        <w:br/>
      </w:r>
      <w:r>
        <w:rPr>
          <w:rFonts w:hint="eastAsia"/>
        </w:rPr>
        <w:t>　　第五节 水泥价格趋势分析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一、2006-2011年1-3月我国水泥市场价格分析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二、2011-2015年我国水泥市场价格预测</w:t>
      </w:r>
      <w:r>
        <w:rPr>
          <w:rFonts w:hint="eastAsia"/>
        </w:rPr>
        <w:br/>
      </w:r>
      <w:r>
        <w:rPr>
          <w:rFonts w:hint="eastAsia"/>
        </w:rPr>
        <w:t>　　第六节 水泥进出口数据分析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一、2006-2011年1-3月我国水泥进出口数据分析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二、2011-2015年国内水泥产品未来进出口情况预测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水泥行业主要相关产业分析</w:t>
      </w:r>
      <w:r>
        <w:rPr>
          <w:rFonts w:hint="eastAsia"/>
        </w:rPr>
        <w:br/>
      </w:r>
      <w:r>
        <w:rPr>
          <w:rFonts w:hint="eastAsia"/>
        </w:rPr>
        <w:t>　　第一节 2006-2011年1-3月我国散装水泥行业发展分析</w:t>
      </w:r>
      <w:r>
        <w:rPr>
          <w:rFonts w:hint="eastAsia"/>
        </w:rPr>
        <w:br/>
      </w:r>
      <w:r>
        <w:rPr>
          <w:rFonts w:hint="eastAsia"/>
        </w:rPr>
        <w:t>　　第二节 2006-2011年1-3月我国彩色水泥行业发展分析</w:t>
      </w:r>
      <w:r>
        <w:rPr>
          <w:rFonts w:hint="eastAsia"/>
        </w:rPr>
        <w:br/>
      </w:r>
      <w:r>
        <w:rPr>
          <w:rFonts w:hint="eastAsia"/>
        </w:rPr>
        <w:t>　　第三节 2006-2011年1-3月我国硅酸盐水泥</w:t>
      </w:r>
      <w:r>
        <w:rPr>
          <w:rFonts w:hint="eastAsia"/>
        </w:rPr>
        <w:br/>
      </w:r>
      <w:r>
        <w:rPr>
          <w:rFonts w:hint="eastAsia"/>
        </w:rPr>
        <w:t>　　第四节 2006-2011年1-3月我国铝酸盐水泥</w:t>
      </w:r>
      <w:r>
        <w:rPr>
          <w:rFonts w:hint="eastAsia"/>
        </w:rPr>
        <w:br/>
      </w:r>
      <w:r>
        <w:rPr>
          <w:rFonts w:hint="eastAsia"/>
        </w:rPr>
        <w:t>　　第五节 2006-2011年1-3月我国硫铝酸盐水泥</w:t>
      </w:r>
      <w:r>
        <w:rPr>
          <w:rFonts w:hint="eastAsia"/>
        </w:rPr>
        <w:br/>
      </w:r>
      <w:r>
        <w:rPr>
          <w:rFonts w:hint="eastAsia"/>
        </w:rPr>
        <w:t>　　第六节 2006-2011年1-3月我国铁铝酸盐水泥</w:t>
      </w:r>
      <w:r>
        <w:rPr>
          <w:rFonts w:hint="eastAsia"/>
        </w:rPr>
        <w:br/>
      </w:r>
      <w:r>
        <w:rPr>
          <w:rFonts w:hint="eastAsia"/>
        </w:rPr>
        <w:t>　　第七节 2006-2011年1-3月我国氟铝酸盐水泥</w:t>
      </w:r>
      <w:r>
        <w:rPr>
          <w:rFonts w:hint="eastAsia"/>
        </w:rPr>
        <w:br/>
      </w:r>
      <w:r>
        <w:rPr>
          <w:rFonts w:hint="eastAsia"/>
        </w:rPr>
        <w:t>　　第八节 2006-2011年1-3月我国纤维水泥行业发展分析</w:t>
      </w:r>
      <w:r>
        <w:rPr>
          <w:rFonts w:hint="eastAsia"/>
        </w:rPr>
        <w:br/>
      </w:r>
      <w:r>
        <w:rPr>
          <w:rFonts w:hint="eastAsia"/>
        </w:rPr>
        <w:t>　　第九节 2006-2011年1-3月我国水泥熟料</w:t>
      </w:r>
      <w:r>
        <w:rPr>
          <w:rFonts w:hint="eastAsia"/>
        </w:rPr>
        <w:br/>
      </w:r>
      <w:r>
        <w:rPr>
          <w:rFonts w:hint="eastAsia"/>
        </w:rPr>
        <w:t>　　第十节 2006-2011年1-3月我国水泥预制构件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水泥主要生产厂商介绍</w:t>
      </w:r>
      <w:r>
        <w:rPr>
          <w:rFonts w:hint="eastAsia"/>
        </w:rPr>
        <w:br/>
      </w:r>
      <w:r>
        <w:rPr>
          <w:rFonts w:hint="eastAsia"/>
        </w:rPr>
        <w:t>　　第一节 安徽海螺水泥股份有限公司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华新水泥股份有限公司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唐山冀东水泥股份有限公司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甘肃祁连山水泥集团股份有限公司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河北太行水泥股份有限公司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水泥行业竞争格局分析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2009-2010年中国水泥行业集中度分析</w:t>
      </w:r>
      <w:r>
        <w:rPr>
          <w:rFonts w:hint="eastAsia"/>
        </w:rPr>
        <w:br/>
      </w:r>
      <w:r>
        <w:rPr>
          <w:rFonts w:hint="eastAsia"/>
        </w:rPr>
        <w:t>　　第二节 水泥国内外SWOT分析</w:t>
      </w:r>
      <w:r>
        <w:rPr>
          <w:rFonts w:hint="eastAsia"/>
        </w:rPr>
        <w:br/>
      </w:r>
      <w:r>
        <w:rPr>
          <w:rFonts w:hint="eastAsia"/>
        </w:rPr>
        <w:t>　　第三节 水泥行业存在的问题及应对策略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水泥行业风险分析</w:t>
      </w:r>
      <w:r>
        <w:rPr>
          <w:rFonts w:hint="eastAsia"/>
        </w:rPr>
        <w:br/>
      </w:r>
      <w:r>
        <w:rPr>
          <w:rFonts w:hint="eastAsia"/>
        </w:rPr>
        <w:t>　　第一节 固定资产投资增速变化风险</w:t>
      </w:r>
      <w:r>
        <w:rPr>
          <w:rFonts w:hint="eastAsia"/>
        </w:rPr>
        <w:br/>
      </w:r>
      <w:r>
        <w:rPr>
          <w:rFonts w:hint="eastAsia"/>
        </w:rPr>
        <w:t>　　第二节 产业结构调整风险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成本风险</w:t>
      </w:r>
      <w:r>
        <w:rPr>
          <w:rFonts w:hint="eastAsia"/>
        </w:rPr>
        <w:br/>
      </w:r>
      <w:r>
        <w:rPr>
          <w:rFonts w:hint="eastAsia"/>
        </w:rPr>
        <w:t>　　第五节 产业重组风险</w:t>
      </w:r>
      <w:r>
        <w:rPr>
          <w:rFonts w:hint="eastAsia"/>
        </w:rPr>
        <w:br/>
      </w:r>
      <w:r>
        <w:rPr>
          <w:rFonts w:hint="eastAsia"/>
        </w:rPr>
        <w:t>　　第六节 成长性风险分析</w:t>
      </w:r>
      <w:r>
        <w:rPr>
          <w:rFonts w:hint="eastAsia"/>
        </w:rPr>
        <w:br/>
      </w:r>
      <w:r>
        <w:rPr>
          <w:rFonts w:hint="eastAsia"/>
        </w:rPr>
        <w:t>　　第七节 风险总结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水泥行业授信建议</w:t>
      </w:r>
      <w:r>
        <w:rPr>
          <w:rFonts w:hint="eastAsia"/>
        </w:rPr>
        <w:br/>
      </w:r>
      <w:r>
        <w:rPr>
          <w:rFonts w:hint="eastAsia"/>
        </w:rPr>
        <w:t>　　第一节 关注"规模+区位"优势的水泥企业</w:t>
      </w:r>
      <w:r>
        <w:rPr>
          <w:rFonts w:hint="eastAsia"/>
        </w:rPr>
        <w:br/>
      </w:r>
      <w:r>
        <w:rPr>
          <w:rFonts w:hint="eastAsia"/>
        </w:rPr>
        <w:t>　　第二节 关注"节能降耗"方面的投资机会</w:t>
      </w:r>
      <w:r>
        <w:rPr>
          <w:rFonts w:hint="eastAsia"/>
        </w:rPr>
        <w:br/>
      </w:r>
      <w:r>
        <w:rPr>
          <w:rFonts w:hint="eastAsia"/>
        </w:rPr>
        <w:t>　　第三节 "循环经济"试点方面的投资机会</w:t>
      </w:r>
      <w:r>
        <w:rPr>
          <w:rFonts w:hint="eastAsia"/>
        </w:rPr>
        <w:br/>
      </w:r>
      <w:r>
        <w:rPr>
          <w:rFonts w:hint="eastAsia"/>
        </w:rPr>
        <w:t>　　第四节 中:智林:－根据水泥生产外部条件衍生的信贷建议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9b2650ba694fa0" w:history="1">
        <w:r>
          <w:rPr>
            <w:rStyle w:val="Hyperlink"/>
          </w:rPr>
          <w:t>2011-2015年全球与中国水泥行业发展分析预测与产业投资风险分析报告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9b2650ba694fa0" w:history="1">
        <w:r>
          <w:rPr>
            <w:rStyle w:val="Hyperlink"/>
          </w:rPr>
          <w:t>https://www.20087.com/2011-07/R_2011_2015nianquanqiuyushuinixingyefa.html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热点：水泥十大品牌、水泥多少钱一吨、水泥是怎么做的、水泥基渗透结晶型防水材料、水泥的配方、水泥地面起砂起灰处理方法、水泥和砂浆的区别、水泥搅拌车、水泥什么时候发明的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53737bdd174b69" w:history="1">
      <w:r>
        <w:rPr>
          <w:rStyle w:val="Hyperlink"/>
        </w:rPr>
        <w:t>2011-2015年全球与中国水泥行业发展分析预测与产业投资风险分析报告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quanqiuyushuinixingyefa.html" TargetMode="External" Id="R349b2650ba694f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quanqiuyushuinixingyefa.html" TargetMode="External" Id="Raf53737bdd174b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2011-07-13T02:04:00Z</dcterms:created>
  <dcterms:modified xsi:type="dcterms:W3CDTF">2011-07-13T03:04:00Z</dcterms:modified>
  <dc:subject>2011-2015年全球与中国水泥行业发展分析预测与产业投资风险分析报告</dc:subject>
  <dc:title>2011-2015年全球与中国水泥行业发展分析预测与产业投资风险分析报告</dc:title>
  <cp:keywords>2011-2015年全球与中国水泥行业发展分析预测与产业投资风险分析报告</cp:keywords>
  <dc:description>2011-2015年全球与中国水泥行业发展分析预测与产业投资风险分析报告</dc:description>
</cp:coreProperties>
</file>