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26b8e739a45cf" w:history="1">
              <w:r>
                <w:rPr>
                  <w:rStyle w:val="Hyperlink"/>
                </w:rPr>
                <w:t>2011-2015年灰板纸市场现状趋势战略调查及供需格局研究分析报告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26b8e739a45cf" w:history="1">
              <w:r>
                <w:rPr>
                  <w:rStyle w:val="Hyperlink"/>
                </w:rPr>
                <w:t>2011-2015年灰板纸市场现状趋势战略调查及供需格局研究分析报告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26b8e739a45cf" w:history="1">
                <w:r>
                  <w:rPr>
                    <w:rStyle w:val="Hyperlink"/>
                  </w:rPr>
                  <w:t>https://www.20087.com/2011-07/R_2011_2015nianhuibanzhishichangxianzh.html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板纸是一种常见的包装材料，因其良好的挺度、印刷适性和成本效益而在市场上占据了一席之地。它广泛应用于书籍装订、礼品盒制作、电子消费品包装等多个领域。近年来，随着环保理念深入人心，消费者对于可回收、可降解包装材料的需求不断增加，促使灰板纸制造商加大研发投入，致力于开发更环保的产品。例如，一些厂家已经开始使用再生纤维作为原材料，既减少了对原生木材资源的依赖，又降低了生产过程中的碳排放。此外，为了满足不同应用场景的需求，灰板纸还在厚度、强度等方面进行了多样化改进，以适应更加复杂的包装设计。</w:t>
      </w:r>
      <w:r>
        <w:rPr>
          <w:rFonts w:hint="eastAsia"/>
        </w:rPr>
        <w:br/>
      </w:r>
      <w:r>
        <w:rPr>
          <w:rFonts w:hint="eastAsia"/>
        </w:rPr>
        <w:t>　　未来，灰板纸行业需要继续紧跟市场变化和技术进步的步伐。一方面，行业内企业应加强对新兴市场的开拓力度，尤其是电子商务和快消品领域，这两个行业对高质量包装材料的需求旺盛，为灰板纸带来了广阔的市场机遇。另一方面，随着印刷技术的不断发展，如数字印刷的兴起，灰板纸也需要在表面处理和色彩表现力上做出相应调整，以更好地配合高精度印刷工艺的要求。与此同时，环保法规的日益严格也将迫使生产企业加快转型升级，采用更加清洁的生产工艺，从而在激烈的市场竞争中立于不败之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灰板纸行业发展概述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灰板纸行业发展成熟度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灰板纸市场特征分析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灰板纸经济环境及产业发展环境分析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金融危机对灰板纸行业的影响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灰板纸行业供求状况分析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2010年灰板纸业整体销售能力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2011-2015年灰板纸产品需求预测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灰板纸产业经济运行分析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2010年中国灰板纸行业市场运行分析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2010年中国灰板纸行业基本概况</w:t>
      </w:r>
      <w:r>
        <w:rPr>
          <w:rFonts w:hint="eastAsia"/>
        </w:rPr>
        <w:br/>
      </w:r>
      <w:r>
        <w:rPr>
          <w:rFonts w:hint="eastAsia"/>
        </w:rPr>
        <w:t>　　　　一、灰板纸市场分析</w:t>
      </w:r>
      <w:r>
        <w:rPr>
          <w:rFonts w:hint="eastAsia"/>
        </w:rPr>
        <w:br/>
      </w:r>
      <w:r>
        <w:rPr>
          <w:rFonts w:hint="eastAsia"/>
        </w:rPr>
        <w:t>　　　　二、灰板纸进出口数量和金额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三、我国灰板纸出口面临的挑战</w:t>
      </w:r>
      <w:r>
        <w:rPr>
          <w:rFonts w:hint="eastAsia"/>
        </w:rPr>
        <w:br/>
      </w:r>
      <w:r>
        <w:rPr>
          <w:rFonts w:hint="eastAsia"/>
        </w:rPr>
        <w:t>　　　　四、灰板纸大型高端产品发展情况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2010年影响灰板纸行业发展的因素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2010年中国灰板纸行业供需情况</w:t>
      </w:r>
      <w:r>
        <w:rPr>
          <w:rFonts w:hint="eastAsia"/>
        </w:rPr>
        <w:br/>
      </w:r>
      <w:r>
        <w:rPr>
          <w:rFonts w:hint="eastAsia"/>
        </w:rPr>
        <w:t>　　　　一、灰板纸企业的发展机遇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二、大型灰板纸等产品自主研发情况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三、灰板纸企业产业优化与战略调整情况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四、2011-2015年灰板纸行业发展预测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灰板纸销售市场分析</w:t>
      </w:r>
      <w:r>
        <w:rPr>
          <w:rFonts w:hint="eastAsia"/>
        </w:rPr>
        <w:br/>
      </w:r>
      <w:r>
        <w:rPr>
          <w:rFonts w:hint="eastAsia"/>
        </w:rPr>
        <w:t>　　第一节 灰板纸国内营销模式分析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灰板纸国内销售渠道分析</w:t>
      </w:r>
      <w:r>
        <w:rPr>
          <w:rFonts w:hint="eastAsia"/>
        </w:rPr>
        <w:br/>
      </w:r>
      <w:r>
        <w:rPr>
          <w:rFonts w:hint="eastAsia"/>
        </w:rPr>
        <w:t>　　第四节 灰板纸行业国际化营销模式分析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灰板纸重点销售区域分析</w:t>
      </w:r>
      <w:r>
        <w:rPr>
          <w:rFonts w:hint="eastAsia"/>
        </w:rPr>
        <w:br/>
      </w:r>
      <w:r>
        <w:rPr>
          <w:rFonts w:hint="eastAsia"/>
        </w:rPr>
        <w:t>　　第六节 灰板纸内部与外部流通量分析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灰板纸市场价格及价格走势分析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灰板纸年度价格变化分析</w:t>
      </w:r>
      <w:r>
        <w:rPr>
          <w:rFonts w:hint="eastAsia"/>
        </w:rPr>
        <w:br/>
      </w:r>
      <w:r>
        <w:rPr>
          <w:rFonts w:hint="eastAsia"/>
        </w:rPr>
        <w:t>　　第二节 灰板纸月度价格变化分析</w:t>
      </w:r>
      <w:r>
        <w:rPr>
          <w:rFonts w:hint="eastAsia"/>
        </w:rPr>
        <w:br/>
      </w:r>
      <w:r>
        <w:rPr>
          <w:rFonts w:hint="eastAsia"/>
        </w:rPr>
        <w:t>　　第三节 灰板纸各厂家价格分析</w:t>
      </w:r>
      <w:r>
        <w:rPr>
          <w:rFonts w:hint="eastAsia"/>
        </w:rPr>
        <w:br/>
      </w:r>
      <w:r>
        <w:rPr>
          <w:rFonts w:hint="eastAsia"/>
        </w:rPr>
        <w:t>　　第四节 灰板纸市场价格驱动因素分析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2011-2015年我国灰板纸市场价格预测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国内灰板纸行业重点企业分析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灰板纸消费者调查分析</w:t>
      </w:r>
      <w:r>
        <w:rPr>
          <w:rFonts w:hint="eastAsia"/>
        </w:rPr>
        <w:br/>
      </w:r>
      <w:r>
        <w:rPr>
          <w:rFonts w:hint="eastAsia"/>
        </w:rPr>
        <w:t>　　第一节 灰板纸市场调查对象情况分析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灰板纸消费者消费习惯调查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一、灰板纸产品消费者购买频次调查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二、消费者对灰板纸价格认同情况调查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灰板纸消费者品牌状况调查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三、消费者对灰板纸品牌偏好调查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四、消费者对灰板纸品牌的首要认知渠道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灰板纸企业竞争策略分析</w:t>
      </w:r>
      <w:r>
        <w:rPr>
          <w:rFonts w:hint="eastAsia"/>
        </w:rPr>
        <w:br/>
      </w:r>
      <w:r>
        <w:rPr>
          <w:rFonts w:hint="eastAsia"/>
        </w:rPr>
        <w:t>　　第一节 灰板纸市场竞争策略分析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一、2010年灰板纸市场增长潜力分析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二、2010年灰板纸主要潜力品种分析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三、现有灰板纸产品竞争策略分析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四、潜力灰板纸品种竞争策略选择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灰板纸企业竞争策略分析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一、金融危机对灰板纸行业竞争格局的影响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二、金融危机后灰板纸行业竞争格局的变化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三、2011-2015年我国灰板纸市场竞争趋势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四、2011-2015年灰板纸行业竞争格局展望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五、2011-2015年灰板纸行业竞争策略分析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六、2011-2015年灰板纸企业竞争策略分析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2011-2015年灰板纸行业竞争格局展望</w:t>
      </w:r>
      <w:r>
        <w:rPr>
          <w:rFonts w:hint="eastAsia"/>
        </w:rPr>
        <w:br/>
      </w:r>
      <w:r>
        <w:rPr>
          <w:rFonts w:hint="eastAsia"/>
        </w:rPr>
        <w:t>　　第一节 灰板纸行业的发展周期</w:t>
      </w:r>
      <w:r>
        <w:rPr>
          <w:rFonts w:hint="eastAsia"/>
        </w:rPr>
        <w:br/>
      </w:r>
      <w:r>
        <w:rPr>
          <w:rFonts w:hint="eastAsia"/>
        </w:rPr>
        <w:t>　　　　一、灰板纸行业的经济周期</w:t>
      </w:r>
      <w:r>
        <w:rPr>
          <w:rFonts w:hint="eastAsia"/>
        </w:rPr>
        <w:br/>
      </w:r>
      <w:r>
        <w:rPr>
          <w:rFonts w:hint="eastAsia"/>
        </w:rPr>
        <w:t>　　　　二、灰板纸行业的增长性与波动性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三、灰板纸行业的成熟度</w:t>
      </w:r>
      <w:r>
        <w:rPr>
          <w:rFonts w:hint="eastAsia"/>
        </w:rPr>
        <w:br/>
      </w:r>
      <w:r>
        <w:rPr>
          <w:rFonts w:hint="eastAsia"/>
        </w:rPr>
        <w:t>　　第二节 灰板纸行业历史竞争格局综述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一、灰板纸行业集中度分析</w:t>
      </w:r>
      <w:r>
        <w:rPr>
          <w:rFonts w:hint="eastAsia"/>
        </w:rPr>
        <w:br/>
      </w:r>
      <w:r>
        <w:rPr>
          <w:rFonts w:hint="eastAsia"/>
        </w:rPr>
        <w:t>　　　　二、灰板纸行业竞争程度</w:t>
      </w:r>
      <w:r>
        <w:rPr>
          <w:rFonts w:hint="eastAsia"/>
        </w:rPr>
        <w:br/>
      </w:r>
      <w:r>
        <w:rPr>
          <w:rFonts w:hint="eastAsia"/>
        </w:rPr>
        <w:t>　　第三节 中国灰板纸市行业SWOT分析与对策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五、发展我国灰板纸市工业的建议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2011-2015年我国灰板纸行业发展趋势预测</w:t>
      </w:r>
      <w:r>
        <w:rPr>
          <w:rFonts w:hint="eastAsia"/>
        </w:rPr>
        <w:br/>
      </w:r>
      <w:r>
        <w:rPr>
          <w:rFonts w:hint="eastAsia"/>
        </w:rPr>
        <w:t>　　第一节 灰板纸行业产量预测</w:t>
      </w:r>
      <w:r>
        <w:rPr>
          <w:rFonts w:hint="eastAsia"/>
        </w:rPr>
        <w:br/>
      </w:r>
      <w:r>
        <w:rPr>
          <w:rFonts w:hint="eastAsia"/>
        </w:rPr>
        <w:t>　　第二节 灰板纸行业销售收入预测</w:t>
      </w:r>
      <w:r>
        <w:rPr>
          <w:rFonts w:hint="eastAsia"/>
        </w:rPr>
        <w:br/>
      </w:r>
      <w:r>
        <w:rPr>
          <w:rFonts w:hint="eastAsia"/>
        </w:rPr>
        <w:t>　　第三节 灰板纸行业总资产预测</w:t>
      </w:r>
      <w:r>
        <w:rPr>
          <w:rFonts w:hint="eastAsia"/>
        </w:rPr>
        <w:br/>
      </w:r>
      <w:r>
        <w:rPr>
          <w:rFonts w:hint="eastAsia"/>
        </w:rPr>
        <w:t>　　第四节 灰板纸行业工业总产值预测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我国灰板纸行业市场未来发展的走向预测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中国灰板纸企业面对市场竞争采取的措施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灰板纸行业发展趋势及投资战略研究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灰板纸行业发展趋势分析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灰板纸行业发展战略研究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2011-2015年中国灰板纸行业投资机会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灰板纸行业投资效益分析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影响灰板纸行业发展的主要因素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 灰板纸行业投资风险及控制策略分析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2010-2011年全球灰板纸产业市场规模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2001-2010年美国灰板纸市场销售规模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2011-2015年美国灰板纸市场销售规模预测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2007-2010年英国灰板纸市场规模</w:t>
      </w:r>
      <w:r>
        <w:rPr>
          <w:rFonts w:hint="eastAsia"/>
        </w:rPr>
        <w:br/>
      </w:r>
      <w:r>
        <w:rPr>
          <w:rFonts w:hint="eastAsia"/>
        </w:rPr>
        <w:t>　　图表 2011-2015年英国灰板纸市场规模预测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2007-2010年德国灰板纸市场规模</w:t>
      </w:r>
      <w:r>
        <w:rPr>
          <w:rFonts w:hint="eastAsia"/>
        </w:rPr>
        <w:br/>
      </w:r>
      <w:r>
        <w:rPr>
          <w:rFonts w:hint="eastAsia"/>
        </w:rPr>
        <w:t>　　图表 2011-2015年德国灰板纸市场规模预测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2007-2010年日本灰板纸市场规模</w:t>
      </w:r>
      <w:r>
        <w:rPr>
          <w:rFonts w:hint="eastAsia"/>
        </w:rPr>
        <w:br/>
      </w:r>
      <w:r>
        <w:rPr>
          <w:rFonts w:hint="eastAsia"/>
        </w:rPr>
        <w:t>　　图表 2011-2015年日本灰板纸市场规模预测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2010-2011年中国灰板纸市场供需平衡分析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2011-2015年我国灰板纸产品产量预测</w:t>
      </w:r>
      <w:r>
        <w:rPr>
          <w:rFonts w:hint="eastAsia"/>
        </w:rPr>
        <w:br/>
      </w:r>
      <w:r>
        <w:rPr>
          <w:rFonts w:hint="eastAsia"/>
        </w:rPr>
        <w:t>　　图表 2011-2015年灰板纸进出口态势展望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我国灰板纸企业集中度分析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2010年我国灰板纸区域集中度分析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2010-2011年灰板纸行业总产值分析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2010-2011年中国灰板纸市场销售规模分析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2010-2011年灰板纸产量分析</w:t>
      </w:r>
      <w:r>
        <w:rPr>
          <w:rFonts w:hint="eastAsia"/>
        </w:rPr>
        <w:br/>
      </w:r>
      <w:r>
        <w:rPr>
          <w:rFonts w:hint="eastAsia"/>
        </w:rPr>
        <w:t>　　图表 2010-2011年灰板纸产能分析</w:t>
      </w:r>
      <w:r>
        <w:rPr>
          <w:rFonts w:hint="eastAsia"/>
        </w:rPr>
        <w:br/>
      </w:r>
      <w:r>
        <w:rPr>
          <w:rFonts w:hint="eastAsia"/>
        </w:rPr>
        <w:t>　　图表 2010-2011年灰板纸市场需求分析</w:t>
      </w:r>
      <w:r>
        <w:rPr>
          <w:rFonts w:hint="eastAsia"/>
        </w:rPr>
        <w:br/>
      </w:r>
      <w:r>
        <w:rPr>
          <w:rFonts w:hint="eastAsia"/>
        </w:rPr>
        <w:t>　　图表 2010年中国灰板纸业总体规模企业数量结构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2010-2011年中国灰板纸行业行业生产规模分析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2010-2011年中国灰板纸行业产成品情况总体分析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2010-2011年中国灰板纸行业产品销售收入总体分析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2010-2011年灰板纸行业盈利能力分析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2010-2011年灰板纸行业销售及利润分析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2010-2011年灰板纸行业资产分析</w:t>
      </w:r>
      <w:r>
        <w:rPr>
          <w:rFonts w:hint="eastAsia"/>
        </w:rPr>
        <w:br/>
      </w:r>
      <w:r>
        <w:rPr>
          <w:rFonts w:hint="eastAsia"/>
        </w:rPr>
        <w:t>　　图表 2010-2011年灰板纸行业负债分析</w:t>
      </w:r>
      <w:r>
        <w:rPr>
          <w:rFonts w:hint="eastAsia"/>
        </w:rPr>
        <w:br/>
      </w:r>
      <w:r>
        <w:rPr>
          <w:rFonts w:hint="eastAsia"/>
        </w:rPr>
        <w:t>　　图表 2010-2011年灰板纸行业偿债能力分析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2010-2011年灰板纸行业成本费用利润率分析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2010-2011年灰板纸行业销售成本分析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2010-2011年灰板纸行业销售费用分析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2010-2011年灰板纸行业管理费用分析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2010-2011年灰板纸行业财务费用分析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2010-2011年灰板纸行业营运能力分析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2010-2011年灰板纸行业发展能力分析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2010-2011年灰板纸行业产销情况</w:t>
      </w:r>
      <w:r>
        <w:rPr>
          <w:rFonts w:hint="eastAsia"/>
        </w:rPr>
        <w:br/>
      </w:r>
      <w:r>
        <w:rPr>
          <w:rFonts w:hint="eastAsia"/>
        </w:rPr>
        <w:t>　　图表 2010-2011年灰板纸行业库存情况</w:t>
      </w:r>
      <w:r>
        <w:rPr>
          <w:rFonts w:hint="eastAsia"/>
        </w:rPr>
        <w:br/>
      </w:r>
      <w:r>
        <w:rPr>
          <w:rFonts w:hint="eastAsia"/>
        </w:rPr>
        <w:t>　　图表 2010-2011年灰板纸行业资金周转情况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2010-2011年灰板纸行业价格走势</w:t>
      </w:r>
      <w:r>
        <w:rPr>
          <w:rFonts w:hint="eastAsia"/>
        </w:rPr>
        <w:br/>
      </w:r>
      <w:r>
        <w:rPr>
          <w:rFonts w:hint="eastAsia"/>
        </w:rPr>
        <w:t>　　图表 2010-2011年灰板纸行业营业收入情况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2010-2011年灰板纸行业销售毛利率分析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2010-2011年灰板纸行业赢利能力</w:t>
      </w:r>
      <w:r>
        <w:rPr>
          <w:rFonts w:hint="eastAsia"/>
        </w:rPr>
        <w:br/>
      </w:r>
      <w:r>
        <w:rPr>
          <w:rFonts w:hint="eastAsia"/>
        </w:rPr>
        <w:t>　　图表 2010-2011年灰板纸行业赢利水平</w:t>
      </w:r>
      <w:r>
        <w:rPr>
          <w:rFonts w:hint="eastAsia"/>
        </w:rPr>
        <w:br/>
      </w:r>
      <w:r>
        <w:rPr>
          <w:rFonts w:hint="eastAsia"/>
        </w:rPr>
        <w:t>　　图表 2011-2015年灰板纸行业赢利预测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2010-2011年中国灰板纸行业利润情况分析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2010-2011年中国不同所有制灰板纸企业累计利润总额增长对比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2010年中国灰板纸行业销售利润率分析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2010年中国灰板纸行业不同规模企业销售利润率比较分析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2010年中国不同所有制灰板纸企业销售利润率对比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2010-2011年灰板纸行业总资产利润率分析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2010-2011年中国灰板纸行业产值利税率分析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2010年中国灰板纸行业不同规模企业产值利税率比较分析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2010年中国灰板纸行业不同所有制企业产值利税率比较分析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2011-2015年中国灰板纸市场价格走势预测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2011-2015年中国灰板纸市场供给前景预测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2011-2015年中国灰板纸需求发展前景预测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2011-2015年中国灰板纸市场规模预测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2011-2015年中国灰板纸市场规模趋预测势图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我国灰板纸企业品牌畅销现状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26b8e739a45cf" w:history="1">
        <w:r>
          <w:rPr>
            <w:rStyle w:val="Hyperlink"/>
          </w:rPr>
          <w:t>2011-2015年灰板纸市场现状趋势战略调查及供需格局研究分析报告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26b8e739a45cf" w:history="1">
        <w:r>
          <w:rPr>
            <w:rStyle w:val="Hyperlink"/>
          </w:rPr>
          <w:t>https://www.20087.com/2011-07/R_2011_2015nianhuibanzhishichangxianzh.html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b56145e4f4388" w:history="1">
      <w:r>
        <w:rPr>
          <w:rStyle w:val="Hyperlink"/>
        </w:rPr>
        <w:t>2011-2015年灰板纸市场现状趋势战略调查及供需格局研究分析报告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huibanzhishichangxianzh.html" TargetMode="External" Id="R5f726b8e739a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huibanzhishichangxianzh.html" TargetMode="External" Id="R7f2b56145e4f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2011-07-05T05:41:00Z</dcterms:created>
  <dcterms:modified xsi:type="dcterms:W3CDTF">2011-07-05T06:41:00Z</dcterms:modified>
  <dc:subject>2011-2015年灰板纸市场现状趋势战略调查及供需格局研究分析报告</dc:subject>
  <dc:title>2011-2015年灰板纸市场现状趋势战略调查及供需格局研究分析报告</dc:title>
  <cp:keywords>2011-2015年灰板纸市场现状趋势战略调查及供需格局研究分析报告</cp:keywords>
  <dc:description>2011-2015年灰板纸市场现状趋势战略调查及供需格局研究分析报告</dc:description>
</cp:coreProperties>
</file>