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9d386f0414f5a" w:history="1">
              <w:r>
                <w:rPr>
                  <w:rStyle w:val="Hyperlink"/>
                </w:rPr>
                <w:t>2011-2015年粗粮市场现状趋势战略调查及供需格局研究分析报告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9d386f0414f5a" w:history="1">
              <w:r>
                <w:rPr>
                  <w:rStyle w:val="Hyperlink"/>
                </w:rPr>
                <w:t>2011-2015年粗粮市场现状趋势战略调查及供需格局研究分析报告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f9d386f0414f5a" w:history="1">
                <w:r>
                  <w:rPr>
                    <w:rStyle w:val="Hyperlink"/>
                  </w:rPr>
                  <w:t>https://www.20087.com/2011-07/R_2011_2015nianculiangshichangxianzhua.html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粮是未经精细加工的谷物，如玉米、燕麦、荞麦等，因其富含膳食纤维、维生素和矿物质而被认为是健康食品。近年来，随着消费者健康意识的增强，粗粮及其制品在市场上受到越来越多的关注。目前，粗粮产品不仅在种类上更加丰富多样，还在加工工艺上进行了改良，保留了更多的营养成分，同时改善了口感和食用便捷性。</w:t>
      </w:r>
      <w:r>
        <w:rPr>
          <w:rFonts w:hint="eastAsia"/>
        </w:rPr>
        <w:br/>
      </w:r>
      <w:r>
        <w:rPr>
          <w:rFonts w:hint="eastAsia"/>
        </w:rPr>
        <w:t>　　未来，粗粮的发展将更加注重营养强化与功能化。一方面，通过育种技术和生物工程技术，培育出营养价值更高、口感更好的粗粮新品种；另一方面，采用先进的加工技术，如低温烘焙、酶解等，开发出更多具有特定健康功能的粗粮制品，如降血糖、助消化等。此外，随着个性化饮食需求的增加，未来的粗粮产品将更加注重定制化，根据消费者的体质和偏好提供个性化选择。</w:t>
      </w:r>
      <w:r>
        <w:rPr>
          <w:rFonts w:hint="eastAsia"/>
        </w:rPr>
        <w:br/>
      </w:r>
      <w:r>
        <w:rPr>
          <w:rFonts w:hint="eastAsia"/>
        </w:rPr>
        <w:t>　　第一章 粗粮市场行业国内外发展概述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一、国际粗粮市场行业发展总体概况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1、2009-2011年全球粗粮市场行业发展概况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3、全球粗粮市场行业发展趋势</w:t>
      </w:r>
      <w:r>
        <w:rPr>
          <w:rFonts w:hint="eastAsia"/>
        </w:rPr>
        <w:br/>
      </w:r>
      <w:r>
        <w:rPr>
          <w:rFonts w:hint="eastAsia"/>
        </w:rPr>
        <w:t>　　二、中国粗粮市场行业发展概况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1、2009-2011年中国粗粮市场行业发展概况</w:t>
      </w:r>
      <w:r>
        <w:rPr>
          <w:rFonts w:hint="eastAsia"/>
        </w:rPr>
        <w:br/>
      </w:r>
      <w:r>
        <w:rPr>
          <w:rFonts w:hint="eastAsia"/>
        </w:rPr>
        <w:t>　　2、中国粗粮市场行业发展中存在的问题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2009-2011年中国粗粮市场行业发展环境分析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四、粗粮市场行业政策环境</w:t>
      </w:r>
      <w:r>
        <w:rPr>
          <w:rFonts w:hint="eastAsia"/>
        </w:rPr>
        <w:br/>
      </w:r>
      <w:r>
        <w:rPr>
          <w:rFonts w:hint="eastAsia"/>
        </w:rPr>
        <w:t>　　五、粗粮市场行业技术环境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六、国内外经济形势对粗粮市场行业发展环境的影响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粗粮市场行业市场分析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1、2009-2011年粗粮市场行业市场规模及增速</w:t>
      </w:r>
      <w:r>
        <w:rPr>
          <w:rFonts w:hint="eastAsia"/>
        </w:rPr>
        <w:br/>
      </w:r>
      <w:r>
        <w:rPr>
          <w:rFonts w:hint="eastAsia"/>
        </w:rPr>
        <w:t>　　2、粗粮市场行业市场饱和度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3、国内外经济形势对粗粮市场行业市场规模的影响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4、2011-2015年粗粮市场行业市场规模及增速预测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1、粗粮市场行业所处生命周期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2、技术变革与行业革新对粗粮市场行业的影响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粗粮市场行业生产分析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1、2009-2011年粗粮市场行业生产总量及增速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2、2009-2011年粗粮市场行业产能及增速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3、国内外经济形势对粗粮市场行业生产的影响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4、2011-2015年粗粮市场行业生产总量及增速预测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1、粗粮市场行业供需平衡现状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2、国内外经济形势对粗粮市场行业供需平衡的影响</w:t>
      </w:r>
      <w:r>
        <w:rPr>
          <w:rFonts w:hint="eastAsia"/>
        </w:rPr>
        <w:br/>
      </w:r>
      <w:r>
        <w:rPr>
          <w:rFonts w:hint="eastAsia"/>
        </w:rPr>
        <w:t>　　3、粗粮市场行业供需平衡趋势预测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粗粮市场行业竞争分析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四、粗粮市场行业竞争关键因素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粗粮市场行业产品价格分析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五、国内外经济形势对粗粮市场行业产品价格的影响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粗粮市场行业用户分析</w:t>
      </w:r>
      <w:r>
        <w:rPr>
          <w:rFonts w:hint="eastAsia"/>
        </w:rPr>
        <w:br/>
      </w:r>
      <w:r>
        <w:rPr>
          <w:rFonts w:hint="eastAsia"/>
        </w:rPr>
        <w:t>　　一、粗粮市场行业用户认知程度</w:t>
      </w:r>
      <w:r>
        <w:rPr>
          <w:rFonts w:hint="eastAsia"/>
        </w:rPr>
        <w:br/>
      </w:r>
      <w:r>
        <w:rPr>
          <w:rFonts w:hint="eastAsia"/>
        </w:rPr>
        <w:t>　　二、粗粮市场行业用户关注因素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粗粮市场行业替代品分析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二、替代品对粗粮市场行业的影响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四、国内外经济形势对粗粮市场行业替代品的影响</w:t>
      </w:r>
      <w:r>
        <w:rPr>
          <w:rFonts w:hint="eastAsia"/>
        </w:rPr>
        <w:br/>
      </w:r>
      <w:r>
        <w:rPr>
          <w:rFonts w:hint="eastAsia"/>
        </w:rPr>
        <w:t>　　第九章 粗粮市场行业互补品分析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二、互补品对粗粮市场行业的影响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四、国内外经济形势对粗粮市场行业互补品的影响</w:t>
      </w:r>
      <w:r>
        <w:rPr>
          <w:rFonts w:hint="eastAsia"/>
        </w:rPr>
        <w:br/>
      </w:r>
      <w:r>
        <w:rPr>
          <w:rFonts w:hint="eastAsia"/>
        </w:rPr>
        <w:t>　　第十章 粗粮市场行业主导驱动因素分析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粗粮市场下游行业分析</w:t>
      </w:r>
      <w:r>
        <w:rPr>
          <w:rFonts w:hint="eastAsia"/>
        </w:rPr>
        <w:br/>
      </w:r>
      <w:r>
        <w:rPr>
          <w:rFonts w:hint="eastAsia"/>
        </w:rPr>
        <w:t>　　一、粗粮市场下游行业增长情况</w:t>
      </w:r>
      <w:r>
        <w:rPr>
          <w:rFonts w:hint="eastAsia"/>
        </w:rPr>
        <w:br/>
      </w:r>
      <w:r>
        <w:rPr>
          <w:rFonts w:hint="eastAsia"/>
        </w:rPr>
        <w:t>　　二、粗粮市场下游行业区域分布情况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三、粗粮市场下游行业发展预测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四、国内外经济形势对粗粮市场下游行业的影响</w:t>
      </w:r>
      <w:r>
        <w:rPr>
          <w:rFonts w:hint="eastAsia"/>
        </w:rPr>
        <w:br/>
      </w:r>
      <w:r>
        <w:rPr>
          <w:rFonts w:hint="eastAsia"/>
        </w:rPr>
        <w:t>　　第十二章 粗粮市场行业渠道分析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一、2009-2011年粗粮市场行业销售毛利率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二、2009-2011年粗粮市场行业销售利润率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三、2009-2011年粗粮市场行业总资产利润率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四、2009-2011年粗粮市场行业净资产利润率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五、2009-2011年粗粮市场行业产值利税率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六、2011-2015年粗粮市场行业盈利能力预测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一、2009-2011年粗粮市场行业销售收入增长分析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二、2009-2011年粗粮市场行业总资产增长分析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三、2009-2011年粗粮市场行业固定资产增长分析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四、2009-2011年粗粮市场行业净资产增长分析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五、2009-2011年粗粮市场行业利润增长分析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六、2011-2015年粗粮市场行业增长预测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一、2009-2011年粗粮市场行业资产负债率分析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二、2009-2011年粗粮市场行业速动比率分析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三、2009-2011年粗粮市场行业流动比率分析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四、2009-2011年粗粮市场行业利息保障倍数分析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五、2011-2015年粗粮市场行业偿债能力预测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一、2009-2011年粗粮市场行业总资产周转率分析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二、2009-2011年粗粮市场行业净资产周转率分析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三、2009-2011年粗粮市场行业应收账款周转率分析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四、2009-2011年粗粮市场行业存货周转率分析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五、2011-2015年粗粮市场行业营运能力预测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粗粮市场行业重点企业分析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四、国内外经济形势对粗粮市场行业子行业的影响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一、各区域粗粮市场行业发展现状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二、各区域粗粮市场行业发展特征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三、各区域粗粮市场行业发展趋势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四、重点省市粗粮市场行业发展状况</w:t>
      </w:r>
      <w:r>
        <w:rPr>
          <w:rFonts w:hint="eastAsia"/>
        </w:rPr>
        <w:br/>
      </w:r>
      <w:r>
        <w:rPr>
          <w:rFonts w:hint="eastAsia"/>
        </w:rPr>
        <w:t>　　第二十章 粗粮市场行业进出口现状与趋势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2、粗粮市场行业海外市场分布情况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4、国内外经济形势对粗粮市场行业出口的影响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2、粗粮市场行业进口产品主要品牌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3、国内外经济形势对粗粮市场行业进口的影响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粗粮市场行业风险分析</w:t>
      </w:r>
      <w:r>
        <w:rPr>
          <w:rFonts w:hint="eastAsia"/>
        </w:rPr>
        <w:br/>
      </w:r>
      <w:r>
        <w:rPr>
          <w:rFonts w:hint="eastAsia"/>
        </w:rPr>
        <w:t>　　一、粗粮市场行业环境风险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二、粗粮市场行业产业链上下游风险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三、粗粮市场行业政策风险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四、粗粮市场行业市场风险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五、粗粮市场行业其他风险分析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(中⋅智⋅林)公司及业内专家建议</w:t>
      </w:r>
      <w:r>
        <w:rPr>
          <w:rFonts w:hint="eastAsia"/>
        </w:rPr>
        <w:br/>
      </w:r>
      <w:r>
        <w:rPr>
          <w:rFonts w:hint="eastAsia"/>
        </w:rPr>
        <w:t>　　一、粗粮市场行业发展前景预测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二、粗粮市场企业营销策略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三、粗粮市场企业投资策略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图表、2011-2015年中国粗粮市场行业市场规模及增速预测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图表、2010年中国粗粮市场行业渠道结构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图表、2011-2015年中国粗粮市场行业需求总量预测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图表、2011-2015年中国粗粮市场行业供给量预测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图表、2010年中国粗粮市场行业企业区域分布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图表、2010年中国粗粮市场行业销售渠道分布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图表、2010年中国粗粮市场行业主要代理商分布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图表、2011-2015年中国粗粮市场行业产品价格趋势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图表、2009-2011年中国粗粮市场产品出口量以及出口额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图表、2009-2011年中国粗粮市场行业投资需求关系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9d386f0414f5a" w:history="1">
        <w:r>
          <w:rPr>
            <w:rStyle w:val="Hyperlink"/>
          </w:rPr>
          <w:t>2011-2015年粗粮市场现状趋势战略调查及供需格局研究分析报告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f9d386f0414f5a" w:history="1">
        <w:r>
          <w:rPr>
            <w:rStyle w:val="Hyperlink"/>
          </w:rPr>
          <w:t>https://www.20087.com/2011-07/R_2011_2015nianculiangshichangxianzhua.html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15ef447f147e6" w:history="1">
      <w:r>
        <w:rPr>
          <w:rStyle w:val="Hyperlink"/>
        </w:rPr>
        <w:t>2011-2015年粗粮市场现状趋势战略调查及供需格局研究分析报告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uliangshichangxianzhua.html" TargetMode="External" Id="R6df9d386f041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uliangshichangxianzhua.html" TargetMode="External" Id="Rdd815ef447f1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2011-07-14T01:59:00Z</dcterms:created>
  <dcterms:modified xsi:type="dcterms:W3CDTF">2011-07-14T02:59:00Z</dcterms:modified>
  <dc:subject>2011-2015年粗粮市场现状趋势战略调查及供需格局研究分析报告</dc:subject>
  <dc:title>2011-2015年粗粮市场现状趋势战略调查及供需格局研究分析报告</dc:title>
  <cp:keywords>2011-2015年粗粮市场现状趋势战略调查及供需格局研究分析报告</cp:keywords>
  <dc:description>2011-2015年粗粮市场现状趋势战略调查及供需格局研究分析报告</dc:description>
</cp:coreProperties>
</file>