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913f07eb740e3" w:history="1">
              <w:r>
                <w:rPr>
                  <w:rStyle w:val="Hyperlink"/>
                </w:rPr>
                <w:t>2011-2015年高档纸市场现状趋势战略调查及供需格局研究分析报告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913f07eb740e3" w:history="1">
              <w:r>
                <w:rPr>
                  <w:rStyle w:val="Hyperlink"/>
                </w:rPr>
                <w:t>2011-2015年高档纸市场现状趋势战略调查及供需格局研究分析报告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913f07eb740e3" w:history="1">
                <w:r>
                  <w:rPr>
                    <w:rStyle w:val="Hyperlink"/>
                  </w:rPr>
                  <w:t>https://www.20087.com/2011-07/R_2011_2015niangaodangzhishichangxianz.html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纸是一种具有高质量和特殊性能的纸张，广泛应用于高档出版物、商务文件、艺术品复制等领域。近年来，随着消费者对高品质纸张需求的增长和技术的进步，高档纸市场需求持续增长。目前，高档纸不仅种类多样，能够满足不同应用场景的需求，还具备良好的质感和印刷适性。此外，随着环保意识的提高，一些采用环保材料和生产工艺的高档纸逐渐受到市场的青睐。</w:t>
      </w:r>
      <w:r>
        <w:rPr>
          <w:rFonts w:hint="eastAsia"/>
        </w:rPr>
        <w:br/>
      </w:r>
      <w:r>
        <w:rPr>
          <w:rFonts w:hint="eastAsia"/>
        </w:rPr>
        <w:t>　　未来，高档纸将朝着更加环保、个性化和多功能化的方向发展。一方面，随着可持续发展理念的推广，采用更加环保的原材料和生产工艺，减少对环境的影响，将成为行业趋势。另一方面，随着个性化消费需求的增长，提供定制化服务的高档纸将成为市场趋势，满足消费者对颜色、纹理等个性化需求。此外，随着新材料技术的进步，高档纸将集成更多功能性，如防水、防油等特性，以适应更多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高档纸行业发展成熟度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高档纸市场特征分析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金融危机对高档纸行业的影响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高档纸行业供求状况分析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2010年高档纸业整体销售能力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2011-2015年高档纸产品需求预测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2010年中国高档纸行业市场运行分析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2010年中国高档纸行业基本概况</w:t>
      </w:r>
      <w:r>
        <w:rPr>
          <w:rFonts w:hint="eastAsia"/>
        </w:rPr>
        <w:br/>
      </w:r>
      <w:r>
        <w:rPr>
          <w:rFonts w:hint="eastAsia"/>
        </w:rPr>
        <w:t>　　　　一、高档纸市场分析</w:t>
      </w:r>
      <w:r>
        <w:rPr>
          <w:rFonts w:hint="eastAsia"/>
        </w:rPr>
        <w:br/>
      </w:r>
      <w:r>
        <w:rPr>
          <w:rFonts w:hint="eastAsia"/>
        </w:rPr>
        <w:t>　　　　二、高档纸进出口数量和金额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三、我国高档纸出口面临的挑战</w:t>
      </w:r>
      <w:r>
        <w:rPr>
          <w:rFonts w:hint="eastAsia"/>
        </w:rPr>
        <w:br/>
      </w:r>
      <w:r>
        <w:rPr>
          <w:rFonts w:hint="eastAsia"/>
        </w:rPr>
        <w:t>　　　　四、高档纸大型高端产品发展情况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2010年影响高档纸行业发展的因素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2010年中国高档纸行业供需情况</w:t>
      </w:r>
      <w:r>
        <w:rPr>
          <w:rFonts w:hint="eastAsia"/>
        </w:rPr>
        <w:br/>
      </w:r>
      <w:r>
        <w:rPr>
          <w:rFonts w:hint="eastAsia"/>
        </w:rPr>
        <w:t>　　　　一、高档纸企业的发展机遇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二、大型高档纸等产品自主研发情况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三、高档纸企业产业优化与战略调整情况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四、2011-2015年高档纸行业发展预测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高档纸销售市场分析</w:t>
      </w:r>
      <w:r>
        <w:rPr>
          <w:rFonts w:hint="eastAsia"/>
        </w:rPr>
        <w:br/>
      </w:r>
      <w:r>
        <w:rPr>
          <w:rFonts w:hint="eastAsia"/>
        </w:rPr>
        <w:t>　　第一节 高档纸国内营销模式分析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高档纸国内销售渠道分析</w:t>
      </w:r>
      <w:r>
        <w:rPr>
          <w:rFonts w:hint="eastAsia"/>
        </w:rPr>
        <w:br/>
      </w:r>
      <w:r>
        <w:rPr>
          <w:rFonts w:hint="eastAsia"/>
        </w:rPr>
        <w:t>　　第四节 高档纸行业国际化营销模式分析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高档纸重点销售区域分析</w:t>
      </w:r>
      <w:r>
        <w:rPr>
          <w:rFonts w:hint="eastAsia"/>
        </w:rPr>
        <w:br/>
      </w:r>
      <w:r>
        <w:rPr>
          <w:rFonts w:hint="eastAsia"/>
        </w:rPr>
        <w:t>　　第六节 高档纸内部与外部流通量分析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高档纸年度价格变化分析</w:t>
      </w:r>
      <w:r>
        <w:rPr>
          <w:rFonts w:hint="eastAsia"/>
        </w:rPr>
        <w:br/>
      </w:r>
      <w:r>
        <w:rPr>
          <w:rFonts w:hint="eastAsia"/>
        </w:rPr>
        <w:t>　　第二节 高档纸月度价格变化分析</w:t>
      </w:r>
      <w:r>
        <w:rPr>
          <w:rFonts w:hint="eastAsia"/>
        </w:rPr>
        <w:br/>
      </w:r>
      <w:r>
        <w:rPr>
          <w:rFonts w:hint="eastAsia"/>
        </w:rPr>
        <w:t>　　第三节 高档纸各厂家价格分析</w:t>
      </w:r>
      <w:r>
        <w:rPr>
          <w:rFonts w:hint="eastAsia"/>
        </w:rPr>
        <w:br/>
      </w:r>
      <w:r>
        <w:rPr>
          <w:rFonts w:hint="eastAsia"/>
        </w:rPr>
        <w:t>　　第四节 高档纸市场价格驱动因素分析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2011-2015年我国高档纸市场价格预测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国内高档纸行业重点企业分析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高档纸消费者调查分析</w:t>
      </w:r>
      <w:r>
        <w:rPr>
          <w:rFonts w:hint="eastAsia"/>
        </w:rPr>
        <w:br/>
      </w:r>
      <w:r>
        <w:rPr>
          <w:rFonts w:hint="eastAsia"/>
        </w:rPr>
        <w:t>　　第一节 高档纸市场调查对象情况分析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高档纸消费者消费习惯调查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一、高档纸产品消费者购买频次调查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二、消费者对高档纸价格认同情况调查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高档纸消费者品牌状况调查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三、消费者对高档纸品牌偏好调查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四、消费者对高档纸品牌的首要认知渠道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高档纸企业竞争策略分析</w:t>
      </w:r>
      <w:r>
        <w:rPr>
          <w:rFonts w:hint="eastAsia"/>
        </w:rPr>
        <w:br/>
      </w:r>
      <w:r>
        <w:rPr>
          <w:rFonts w:hint="eastAsia"/>
        </w:rPr>
        <w:t>　　第一节 高档纸市场竞争策略分析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一、2010年高档纸市场增长潜力分析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二、2010年高档纸主要潜力品种分析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三、现有高档纸产品竞争策略分析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四、潜力高档纸品种竞争策略选择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高档纸企业竞争策略分析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一、金融危机对高档纸行业竞争格局的影响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二、金融危机后高档纸行业竞争格局的变化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三、2011-2015年我国高档纸市场竞争趋势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四、2011-2015年高档纸行业竞争格局展望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五、2011-2015年高档纸行业竞争策略分析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六、2011-2015年高档纸企业竞争策略分析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2011-2015年高档纸行业竞争格局展望</w:t>
      </w:r>
      <w:r>
        <w:rPr>
          <w:rFonts w:hint="eastAsia"/>
        </w:rPr>
        <w:br/>
      </w:r>
      <w:r>
        <w:rPr>
          <w:rFonts w:hint="eastAsia"/>
        </w:rPr>
        <w:t>　　第一节 高档纸行业的发展周期</w:t>
      </w:r>
      <w:r>
        <w:rPr>
          <w:rFonts w:hint="eastAsia"/>
        </w:rPr>
        <w:br/>
      </w:r>
      <w:r>
        <w:rPr>
          <w:rFonts w:hint="eastAsia"/>
        </w:rPr>
        <w:t>　　　　一、高档纸行业的经济周期</w:t>
      </w:r>
      <w:r>
        <w:rPr>
          <w:rFonts w:hint="eastAsia"/>
        </w:rPr>
        <w:br/>
      </w:r>
      <w:r>
        <w:rPr>
          <w:rFonts w:hint="eastAsia"/>
        </w:rPr>
        <w:t>　　　　二、高档纸行业的增长性与波动性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三、高档纸行业的成熟度</w:t>
      </w:r>
      <w:r>
        <w:rPr>
          <w:rFonts w:hint="eastAsia"/>
        </w:rPr>
        <w:br/>
      </w:r>
      <w:r>
        <w:rPr>
          <w:rFonts w:hint="eastAsia"/>
        </w:rPr>
        <w:t>　　第二节 高档纸行业历史竞争格局综述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一、高档纸行业集中度分析</w:t>
      </w:r>
      <w:r>
        <w:rPr>
          <w:rFonts w:hint="eastAsia"/>
        </w:rPr>
        <w:br/>
      </w:r>
      <w:r>
        <w:rPr>
          <w:rFonts w:hint="eastAsia"/>
        </w:rPr>
        <w:t>　　　　二、高档纸行业竞争程度</w:t>
      </w:r>
      <w:r>
        <w:rPr>
          <w:rFonts w:hint="eastAsia"/>
        </w:rPr>
        <w:br/>
      </w:r>
      <w:r>
        <w:rPr>
          <w:rFonts w:hint="eastAsia"/>
        </w:rPr>
        <w:t>　　第三节 中国高档纸市行业SWOT分析与对策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五、发展我国高档纸市工业的建议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2011-2015年我国高档纸行业发展趋势预测</w:t>
      </w:r>
      <w:r>
        <w:rPr>
          <w:rFonts w:hint="eastAsia"/>
        </w:rPr>
        <w:br/>
      </w:r>
      <w:r>
        <w:rPr>
          <w:rFonts w:hint="eastAsia"/>
        </w:rPr>
        <w:t>　　第一节 高档纸行业产量预测</w:t>
      </w:r>
      <w:r>
        <w:rPr>
          <w:rFonts w:hint="eastAsia"/>
        </w:rPr>
        <w:br/>
      </w:r>
      <w:r>
        <w:rPr>
          <w:rFonts w:hint="eastAsia"/>
        </w:rPr>
        <w:t>　　第二节 高档纸行业销售收入预测</w:t>
      </w:r>
      <w:r>
        <w:rPr>
          <w:rFonts w:hint="eastAsia"/>
        </w:rPr>
        <w:br/>
      </w:r>
      <w:r>
        <w:rPr>
          <w:rFonts w:hint="eastAsia"/>
        </w:rPr>
        <w:t>　　第三节 高档纸行业总资产预测</w:t>
      </w:r>
      <w:r>
        <w:rPr>
          <w:rFonts w:hint="eastAsia"/>
        </w:rPr>
        <w:br/>
      </w:r>
      <w:r>
        <w:rPr>
          <w:rFonts w:hint="eastAsia"/>
        </w:rPr>
        <w:t>　　第四节 高档纸行业工业总产值预测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我国高档纸行业市场未来发展的走向预测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中国高档纸企业面对市场竞争采取的措施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高档纸行业发展趋势分析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高档纸行业发展战略研究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2011-2015年中国高档纸行业投资机会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高档纸行业投资效益分析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影响高档纸行业发展的主要因素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(中智林)高档纸行业投资风险及控制策略分析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2010-2011年全球高档纸产业市场规模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2001-2010年美国高档纸市场销售规模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2011-2015年美国高档纸市场销售规模预测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2007-2010年英国高档纸市场规模</w:t>
      </w:r>
      <w:r>
        <w:rPr>
          <w:rFonts w:hint="eastAsia"/>
        </w:rPr>
        <w:br/>
      </w:r>
      <w:r>
        <w:rPr>
          <w:rFonts w:hint="eastAsia"/>
        </w:rPr>
        <w:t>　　图表 2011-2015年英国高档纸市场规模预测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2007-2010年德国高档纸市场规模</w:t>
      </w:r>
      <w:r>
        <w:rPr>
          <w:rFonts w:hint="eastAsia"/>
        </w:rPr>
        <w:br/>
      </w:r>
      <w:r>
        <w:rPr>
          <w:rFonts w:hint="eastAsia"/>
        </w:rPr>
        <w:t>　　图表 2011-2015年德国高档纸市场规模预测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2007-2010年日本高档纸市场规模</w:t>
      </w:r>
      <w:r>
        <w:rPr>
          <w:rFonts w:hint="eastAsia"/>
        </w:rPr>
        <w:br/>
      </w:r>
      <w:r>
        <w:rPr>
          <w:rFonts w:hint="eastAsia"/>
        </w:rPr>
        <w:t>　　图表 2011-2015年日本高档纸市场规模预测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2010-2011年中国高档纸市场供需平衡分析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2011-2015年我国高档纸产品产量预测</w:t>
      </w:r>
      <w:r>
        <w:rPr>
          <w:rFonts w:hint="eastAsia"/>
        </w:rPr>
        <w:br/>
      </w:r>
      <w:r>
        <w:rPr>
          <w:rFonts w:hint="eastAsia"/>
        </w:rPr>
        <w:t>　　图表 2011-2015年高档纸进出口态势展望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我国高档纸企业集中度分析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2010年我国高档纸区域集中度分析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2010-2011年高档纸行业总产值分析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2010-2011年中国高档纸市场销售规模分析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2010-2011年高档纸产量分析</w:t>
      </w:r>
      <w:r>
        <w:rPr>
          <w:rFonts w:hint="eastAsia"/>
        </w:rPr>
        <w:br/>
      </w:r>
      <w:r>
        <w:rPr>
          <w:rFonts w:hint="eastAsia"/>
        </w:rPr>
        <w:t>　　图表 2010-2011年高档纸产能分析</w:t>
      </w:r>
      <w:r>
        <w:rPr>
          <w:rFonts w:hint="eastAsia"/>
        </w:rPr>
        <w:br/>
      </w:r>
      <w:r>
        <w:rPr>
          <w:rFonts w:hint="eastAsia"/>
        </w:rPr>
        <w:t>　　图表 2010-2011年高档纸市场需求分析</w:t>
      </w:r>
      <w:r>
        <w:rPr>
          <w:rFonts w:hint="eastAsia"/>
        </w:rPr>
        <w:br/>
      </w:r>
      <w:r>
        <w:rPr>
          <w:rFonts w:hint="eastAsia"/>
        </w:rPr>
        <w:t>　　图表 2010年中国高档纸业总体规模企业数量结构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2010-2011年中国高档纸行业行业生产规模分析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2010-2011年中国高档纸行业产成品情况总体分析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2010-2011年中国高档纸行业产品销售收入总体分析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2010-2011年高档纸行业盈利能力分析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2010-2011年高档纸行业销售及利润分析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2010-2011年高档纸行业资产分析</w:t>
      </w:r>
      <w:r>
        <w:rPr>
          <w:rFonts w:hint="eastAsia"/>
        </w:rPr>
        <w:br/>
      </w:r>
      <w:r>
        <w:rPr>
          <w:rFonts w:hint="eastAsia"/>
        </w:rPr>
        <w:t>　　图表 2010-2011年高档纸行业负债分析</w:t>
      </w:r>
      <w:r>
        <w:rPr>
          <w:rFonts w:hint="eastAsia"/>
        </w:rPr>
        <w:br/>
      </w:r>
      <w:r>
        <w:rPr>
          <w:rFonts w:hint="eastAsia"/>
        </w:rPr>
        <w:t>　　图表 2010-2011年高档纸行业偿债能力分析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2010-2011年高档纸行业成本费用利润率分析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2010-2011年高档纸行业销售成本分析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2010-2011年高档纸行业销售费用分析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2010-2011年高档纸行业管理费用分析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2010-2011年高档纸行业财务费用分析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2010-2011年高档纸行业营运能力分析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2010-2011年高档纸行业发展能力分析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2010-2011年高档纸行业产销情况</w:t>
      </w:r>
      <w:r>
        <w:rPr>
          <w:rFonts w:hint="eastAsia"/>
        </w:rPr>
        <w:br/>
      </w:r>
      <w:r>
        <w:rPr>
          <w:rFonts w:hint="eastAsia"/>
        </w:rPr>
        <w:t>　　图表 2010-2011年高档纸行业库存情况</w:t>
      </w:r>
      <w:r>
        <w:rPr>
          <w:rFonts w:hint="eastAsia"/>
        </w:rPr>
        <w:br/>
      </w:r>
      <w:r>
        <w:rPr>
          <w:rFonts w:hint="eastAsia"/>
        </w:rPr>
        <w:t>　　图表 2010-2011年高档纸行业资金周转情况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2010-2011年高档纸行业价格走势</w:t>
      </w:r>
      <w:r>
        <w:rPr>
          <w:rFonts w:hint="eastAsia"/>
        </w:rPr>
        <w:br/>
      </w:r>
      <w:r>
        <w:rPr>
          <w:rFonts w:hint="eastAsia"/>
        </w:rPr>
        <w:t>　　图表 2010-2011年高档纸行业营业收入情况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2010-2011年高档纸行业销售毛利率分析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2010-2011年高档纸行业赢利能力</w:t>
      </w:r>
      <w:r>
        <w:rPr>
          <w:rFonts w:hint="eastAsia"/>
        </w:rPr>
        <w:br/>
      </w:r>
      <w:r>
        <w:rPr>
          <w:rFonts w:hint="eastAsia"/>
        </w:rPr>
        <w:t>　　图表 2010-2011年高档纸行业赢利水平</w:t>
      </w:r>
      <w:r>
        <w:rPr>
          <w:rFonts w:hint="eastAsia"/>
        </w:rPr>
        <w:br/>
      </w:r>
      <w:r>
        <w:rPr>
          <w:rFonts w:hint="eastAsia"/>
        </w:rPr>
        <w:t>　　图表 2011-2015年高档纸行业赢利预测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2010-2011年中国高档纸行业利润情况分析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2010-2011年中国不同所有制高档纸企业累计利润总额增长对比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2010年中国高档纸行业销售利润率分析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2010年中国高档纸行业不同规模企业销售利润率比较分析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2010年中国不同所有制高档纸企业销售利润率对比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2010-2011年高档纸行业总资产利润率分析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2010-2011年中国高档纸行业产值利税率分析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2010年中国高档纸行业不同规模企业产值利税率比较分析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2010年中国高档纸行业不同所有制企业产值利税率比较分析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2011-2015年中国高档纸市场价格走势预测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2011-2015年中国高档纸市场供给前景预测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2011-2015年中国高档纸需求发展前景预测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2011-2015年中国高档纸市场规模预测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2011-2015年中国高档纸市场规模趋预测势图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我国高档纸企业品牌畅销现状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913f07eb740e3" w:history="1">
        <w:r>
          <w:rPr>
            <w:rStyle w:val="Hyperlink"/>
          </w:rPr>
          <w:t>2011-2015年高档纸市场现状趋势战略调查及供需格局研究分析报告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913f07eb740e3" w:history="1">
        <w:r>
          <w:rPr>
            <w:rStyle w:val="Hyperlink"/>
          </w:rPr>
          <w:t>https://www.20087.com/2011-07/R_2011_2015niangaodangzhishichangxianz.html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3495c6b94882" w:history="1">
      <w:r>
        <w:rPr>
          <w:rStyle w:val="Hyperlink"/>
        </w:rPr>
        <w:t>2011-2015年高档纸市场现状趋势战略调查及供需格局研究分析报告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dangzhishichangxianz.html" TargetMode="External" Id="R284913f07eb7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dangzhishichangxianz.html" TargetMode="External" Id="R14383495c6b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2011-07-05T00:15:00Z</dcterms:created>
  <dcterms:modified xsi:type="dcterms:W3CDTF">2011-07-05T01:15:00Z</dcterms:modified>
  <dc:subject>2011-2015年高档纸市场现状趋势战略调查及供需格局研究分析报告</dc:subject>
  <dc:title>2011-2015年高档纸市场现状趋势战略调查及供需格局研究分析报告</dc:title>
  <cp:keywords>2011-2015年高档纸市场现状趋势战略调查及供需格局研究分析报告</cp:keywords>
  <dc:description>2011-2015年高档纸市场现状趋势战略调查及供需格局研究分析报告</dc:description>
</cp:coreProperties>
</file>